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A75AC" w:rsidP="00B34615" w:rsidRDefault="00807B9F" w14:paraId="60AA0D0B" w14:textId="03E0FF52">
      <w:pPr>
        <w:pStyle w:val="BodyText"/>
        <w:kinsoku w:val="0"/>
        <w:overflowPunct w:val="0"/>
        <w:spacing w:before="3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AF9B65" wp14:editId="1022022C">
            <wp:simplePos x="0" y="0"/>
            <wp:positionH relativeFrom="margin">
              <wp:posOffset>-41945</wp:posOffset>
            </wp:positionH>
            <wp:positionV relativeFrom="margin">
              <wp:posOffset>-671119</wp:posOffset>
            </wp:positionV>
            <wp:extent cx="5943600" cy="1074420"/>
            <wp:effectExtent l="0" t="0" r="0" b="5080"/>
            <wp:wrapSquare wrapText="bothSides"/>
            <wp:docPr id="2" name="Picture 2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applicati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4E49AA" w:rsidR="00B34615" w:rsidP="00B34615" w:rsidRDefault="00B34615" w14:paraId="60AA0D0C" w14:textId="77777777">
      <w:pPr>
        <w:pStyle w:val="BodyText"/>
        <w:kinsoku w:val="0"/>
        <w:overflowPunct w:val="0"/>
        <w:spacing w:before="3"/>
        <w:jc w:val="center"/>
        <w:rPr>
          <w:b/>
          <w:bCs/>
          <w:sz w:val="28"/>
          <w:szCs w:val="28"/>
        </w:rPr>
      </w:pPr>
      <w:r w:rsidRPr="004E49AA">
        <w:rPr>
          <w:b/>
          <w:bCs/>
          <w:sz w:val="28"/>
          <w:szCs w:val="28"/>
        </w:rPr>
        <w:t>National Board Candidate Support Schedule</w:t>
      </w:r>
    </w:p>
    <w:p w:rsidRPr="004E49AA" w:rsidR="00B34615" w:rsidP="00B34615" w:rsidRDefault="00756060" w14:paraId="60AA0D0D" w14:textId="7C610AA1">
      <w:pPr>
        <w:pStyle w:val="BodyText"/>
        <w:kinsoku w:val="0"/>
        <w:overflowPunct w:val="0"/>
        <w:spacing w:before="97"/>
        <w:ind w:left="3826" w:right="872"/>
        <w:rPr>
          <w:b/>
          <w:bCs/>
          <w:sz w:val="28"/>
          <w:szCs w:val="28"/>
        </w:rPr>
      </w:pPr>
      <w:r w:rsidRPr="04967110">
        <w:rPr>
          <w:b/>
          <w:bCs/>
          <w:sz w:val="28"/>
          <w:szCs w:val="28"/>
        </w:rPr>
        <w:t>202</w:t>
      </w:r>
      <w:r w:rsidRPr="04967110" w:rsidR="3137C075">
        <w:rPr>
          <w:b/>
          <w:bCs/>
          <w:sz w:val="28"/>
          <w:szCs w:val="28"/>
        </w:rPr>
        <w:t>5-2026</w:t>
      </w:r>
    </w:p>
    <w:p w:rsidR="00E26596" w:rsidRDefault="00E26596" w14:paraId="60AA0D14" w14:textId="77777777">
      <w:pPr>
        <w:pStyle w:val="Heading1"/>
        <w:kinsoku w:val="0"/>
        <w:overflowPunct w:val="0"/>
        <w:spacing w:line="237" w:lineRule="auto"/>
        <w:ind w:right="1555"/>
        <w:rPr>
          <w:color w:val="212121"/>
          <w:sz w:val="22"/>
          <w:szCs w:val="22"/>
          <w:u w:val="thick"/>
        </w:rPr>
      </w:pPr>
    </w:p>
    <w:p w:rsidRPr="00A7774C" w:rsidR="00560556" w:rsidP="009730C1" w:rsidRDefault="002877D7" w14:paraId="60AA0D15" w14:textId="3B8B8DF2">
      <w:pPr>
        <w:pStyle w:val="Heading1"/>
        <w:kinsoku w:val="0"/>
        <w:overflowPunct w:val="0"/>
        <w:spacing w:line="237" w:lineRule="auto"/>
        <w:ind w:left="0" w:right="1555"/>
        <w:rPr>
          <w:i/>
          <w:iCs/>
          <w:color w:val="212121"/>
          <w:spacing w:val="2"/>
          <w:sz w:val="22"/>
          <w:szCs w:val="22"/>
          <w:u w:val="none"/>
        </w:rPr>
      </w:pPr>
      <w:r w:rsidRPr="0002781D">
        <w:rPr>
          <w:i/>
          <w:iCs/>
          <w:color w:val="212121"/>
          <w:sz w:val="22"/>
          <w:szCs w:val="22"/>
          <w:u w:val="none"/>
        </w:rPr>
        <w:t xml:space="preserve">National Board Certification: </w:t>
      </w:r>
      <w:r w:rsidRPr="0002781D" w:rsidR="00D95CDF">
        <w:rPr>
          <w:i/>
          <w:iCs/>
          <w:color w:val="212121"/>
          <w:sz w:val="22"/>
          <w:szCs w:val="22"/>
          <w:u w:val="none"/>
        </w:rPr>
        <w:t>Best Practices and Component Overview</w:t>
      </w:r>
    </w:p>
    <w:p w:rsidRPr="003C407E" w:rsidR="002877D7" w:rsidP="009730C1" w:rsidRDefault="006D6009" w14:paraId="60AA0D16" w14:textId="6C68E0A7">
      <w:pPr>
        <w:pStyle w:val="Heading1"/>
        <w:kinsoku w:val="0"/>
        <w:overflowPunct w:val="0"/>
        <w:spacing w:line="237" w:lineRule="auto"/>
        <w:ind w:left="0" w:right="1555"/>
        <w:rPr>
          <w:color w:val="212121"/>
          <w:sz w:val="22"/>
          <w:szCs w:val="22"/>
          <w:u w:val="thick"/>
        </w:rPr>
      </w:pPr>
      <w:r w:rsidRPr="7C118966" w:rsidR="006D6009">
        <w:rPr>
          <w:i w:val="1"/>
          <w:iCs w:val="1"/>
          <w:color w:val="212121"/>
          <w:sz w:val="22"/>
          <w:szCs w:val="22"/>
          <w:u w:val="none"/>
        </w:rPr>
        <w:t xml:space="preserve">August </w:t>
      </w:r>
      <w:r w:rsidRPr="7C118966" w:rsidR="7659C0C4">
        <w:rPr>
          <w:i w:val="1"/>
          <w:iCs w:val="1"/>
          <w:color w:val="212121"/>
          <w:sz w:val="22"/>
          <w:szCs w:val="22"/>
          <w:u w:val="none"/>
        </w:rPr>
        <w:t>12</w:t>
      </w:r>
      <w:r w:rsidRPr="7C118966" w:rsidR="369E31DA">
        <w:rPr>
          <w:i w:val="1"/>
          <w:iCs w:val="1"/>
          <w:color w:val="212121"/>
          <w:sz w:val="22"/>
          <w:szCs w:val="22"/>
          <w:u w:val="none"/>
        </w:rPr>
        <w:t>, 2025</w:t>
      </w:r>
      <w:r w:rsidRPr="7C118966" w:rsidR="002877D7">
        <w:rPr>
          <w:i w:val="1"/>
          <w:iCs w:val="1"/>
          <w:color w:val="212121"/>
          <w:sz w:val="22"/>
          <w:szCs w:val="22"/>
          <w:u w:val="none"/>
        </w:rPr>
        <w:t>; 5:00-7:30 PM</w:t>
      </w:r>
      <w:r w:rsidRPr="7C118966" w:rsidR="009E3175">
        <w:rPr>
          <w:i w:val="1"/>
          <w:iCs w:val="1"/>
          <w:color w:val="212121"/>
          <w:sz w:val="22"/>
          <w:szCs w:val="22"/>
          <w:u w:val="none"/>
        </w:rPr>
        <w:t>; Virtual</w:t>
      </w:r>
    </w:p>
    <w:p w:rsidRPr="003C407E" w:rsidR="00D95CDF" w:rsidP="009730C1" w:rsidRDefault="00D95CDF" w14:paraId="60AA0D17" w14:textId="77777777">
      <w:pPr>
        <w:rPr>
          <w:i/>
        </w:rPr>
      </w:pPr>
      <w:r w:rsidRPr="003C407E">
        <w:t xml:space="preserve"> </w:t>
      </w:r>
      <w:r w:rsidRPr="008257A6">
        <w:rPr>
          <w:highlight w:val="yellow"/>
        </w:rPr>
        <w:t>**</w:t>
      </w:r>
      <w:r w:rsidRPr="008257A6">
        <w:rPr>
          <w:i/>
          <w:highlight w:val="yellow"/>
        </w:rPr>
        <w:t>This session will be facilitated by best-selling author, Bobbie Faulkner</w:t>
      </w:r>
    </w:p>
    <w:p w:rsidR="00D95CDF" w:rsidP="0FB5B104" w:rsidRDefault="00D95CDF" w14:paraId="2DB67BD1" w14:textId="2EF35B4B">
      <w:pPr>
        <w:pStyle w:val="BodyText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57D62083">
        <w:rPr>
          <w:i/>
          <w:iCs/>
          <w:color w:val="212121"/>
          <w:sz w:val="20"/>
          <w:szCs w:val="20"/>
        </w:rPr>
        <w:t>530691</w:t>
      </w:r>
      <w:r w:rsidRPr="0FB5B104" w:rsidR="4684694B">
        <w:rPr>
          <w:i/>
          <w:iCs/>
          <w:color w:val="212121"/>
          <w:sz w:val="20"/>
          <w:szCs w:val="20"/>
        </w:rPr>
        <w:t>)</w:t>
      </w:r>
    </w:p>
    <w:p w:rsidRPr="003C407E" w:rsidR="002877D7" w:rsidP="009730C1" w:rsidRDefault="00D95CDF" w14:paraId="60AA0D19" w14:textId="3308B481">
      <w:pPr>
        <w:pStyle w:val="BodyText"/>
        <w:kinsoku w:val="0"/>
        <w:overflowPunct w:val="0"/>
        <w:spacing w:before="8"/>
        <w:ind w:right="114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 xml:space="preserve">Best-selling author of </w:t>
      </w:r>
      <w:r w:rsidRPr="0FB5B104" w:rsidR="681AE914">
        <w:rPr>
          <w:i/>
          <w:iCs/>
          <w:color w:val="212121"/>
          <w:sz w:val="22"/>
          <w:szCs w:val="22"/>
        </w:rPr>
        <w:t>What</w:t>
      </w:r>
      <w:r w:rsidRPr="0FB5B104">
        <w:rPr>
          <w:i/>
          <w:iCs/>
          <w:color w:val="212121"/>
          <w:sz w:val="22"/>
          <w:szCs w:val="22"/>
        </w:rPr>
        <w:t xml:space="preserve"> Works!</w:t>
      </w:r>
      <w:r w:rsidRPr="0FB5B104">
        <w:rPr>
          <w:color w:val="212121"/>
          <w:sz w:val="22"/>
          <w:szCs w:val="22"/>
        </w:rPr>
        <w:t xml:space="preserve"> Series, Bobbie Faulkner, will kick-off our yearlong support schedule by providing an overview of best practices through the lens of the National Board </w:t>
      </w:r>
      <w:r w:rsidRPr="0FB5B104" w:rsidR="00780367">
        <w:rPr>
          <w:color w:val="212121"/>
          <w:sz w:val="22"/>
          <w:szCs w:val="22"/>
        </w:rPr>
        <w:t xml:space="preserve">(NB) </w:t>
      </w:r>
      <w:r w:rsidRPr="0FB5B104">
        <w:rPr>
          <w:color w:val="212121"/>
          <w:sz w:val="22"/>
          <w:szCs w:val="22"/>
        </w:rPr>
        <w:t xml:space="preserve">Certification process. This session will also </w:t>
      </w:r>
      <w:r w:rsidRPr="0FB5B104" w:rsidR="002877D7">
        <w:rPr>
          <w:color w:val="212121"/>
          <w:sz w:val="22"/>
          <w:szCs w:val="22"/>
        </w:rPr>
        <w:t xml:space="preserve">offer detailed instructions on application procedures, an overview of the </w:t>
      </w:r>
      <w:r w:rsidRPr="0FB5B104" w:rsidR="001D43C4">
        <w:rPr>
          <w:color w:val="212121"/>
          <w:sz w:val="22"/>
          <w:szCs w:val="22"/>
        </w:rPr>
        <w:t xml:space="preserve">four </w:t>
      </w:r>
      <w:r w:rsidRPr="0FB5B104" w:rsidR="00780367">
        <w:rPr>
          <w:color w:val="212121"/>
          <w:sz w:val="22"/>
          <w:szCs w:val="22"/>
        </w:rPr>
        <w:t xml:space="preserve">NB process </w:t>
      </w:r>
      <w:r w:rsidRPr="0FB5B104" w:rsidR="008B2790">
        <w:rPr>
          <w:color w:val="212121"/>
          <w:sz w:val="22"/>
          <w:szCs w:val="22"/>
        </w:rPr>
        <w:t>components</w:t>
      </w:r>
      <w:r w:rsidRPr="0FB5B104" w:rsidR="002877D7">
        <w:rPr>
          <w:color w:val="212121"/>
          <w:sz w:val="22"/>
          <w:szCs w:val="22"/>
        </w:rPr>
        <w:t>, helpful resources, grant information, and tips to prepare you for National Board certification.</w:t>
      </w:r>
    </w:p>
    <w:p w:rsidRPr="00A7774C" w:rsidR="002877D7" w:rsidP="04967110" w:rsidRDefault="00E26596" w14:paraId="60AA0D1A" w14:textId="0B9359DC">
      <w:pPr>
        <w:pStyle w:val="Heading1"/>
        <w:kinsoku w:val="0"/>
        <w:overflowPunct w:val="0"/>
        <w:spacing w:before="253"/>
        <w:ind w:left="0"/>
        <w:rPr>
          <w:i/>
          <w:iCs/>
          <w:color w:val="212121"/>
          <w:sz w:val="22"/>
          <w:szCs w:val="22"/>
          <w:u w:val="none"/>
        </w:rPr>
      </w:pPr>
      <w:r w:rsidRPr="04967110">
        <w:rPr>
          <w:i/>
          <w:iCs/>
          <w:color w:val="212121"/>
          <w:sz w:val="22"/>
          <w:szCs w:val="22"/>
          <w:u w:val="none"/>
        </w:rPr>
        <w:t>C</w:t>
      </w:r>
      <w:r w:rsidRPr="04967110" w:rsidR="002877D7">
        <w:rPr>
          <w:i/>
          <w:iCs/>
          <w:color w:val="212121"/>
          <w:sz w:val="22"/>
          <w:szCs w:val="22"/>
          <w:u w:val="none"/>
        </w:rPr>
        <w:t>omponent 4</w:t>
      </w:r>
      <w:r w:rsidRPr="04967110" w:rsidR="00560556">
        <w:rPr>
          <w:i/>
          <w:iCs/>
          <w:color w:val="212121"/>
          <w:sz w:val="22"/>
          <w:szCs w:val="22"/>
          <w:u w:val="none"/>
        </w:rPr>
        <w:t>:</w:t>
      </w:r>
      <w:r w:rsidRPr="04967110" w:rsidR="002877D7">
        <w:rPr>
          <w:i/>
          <w:iCs/>
          <w:color w:val="212121"/>
          <w:sz w:val="22"/>
          <w:szCs w:val="22"/>
          <w:u w:val="none"/>
        </w:rPr>
        <w:t xml:space="preserve"> </w:t>
      </w:r>
      <w:r w:rsidRPr="04967110" w:rsidR="00BB2054">
        <w:rPr>
          <w:i/>
          <w:iCs/>
          <w:color w:val="212121"/>
          <w:sz w:val="22"/>
          <w:szCs w:val="22"/>
          <w:u w:val="none"/>
        </w:rPr>
        <w:t>The Effective and Reflective Practitioner</w:t>
      </w:r>
      <w:r w:rsidRPr="04967110" w:rsidR="0009611F">
        <w:rPr>
          <w:i/>
          <w:iCs/>
          <w:color w:val="212121"/>
          <w:sz w:val="22"/>
          <w:szCs w:val="22"/>
          <w:u w:val="none"/>
        </w:rPr>
        <w:t xml:space="preserve"> </w:t>
      </w:r>
      <w:r w:rsidRPr="04967110" w:rsidR="002877D7">
        <w:rPr>
          <w:i/>
          <w:iCs/>
          <w:color w:val="212121"/>
          <w:sz w:val="22"/>
          <w:szCs w:val="22"/>
          <w:u w:val="none"/>
        </w:rPr>
        <w:t>Instructions and Planning</w:t>
      </w:r>
    </w:p>
    <w:p w:rsidRPr="00A7774C" w:rsidR="002877D7" w:rsidP="04967110" w:rsidRDefault="006D6009" w14:paraId="60AA0D1B" w14:textId="074C6D07">
      <w:pPr>
        <w:pStyle w:val="BodyText"/>
        <w:kinsoku w:val="0"/>
        <w:overflowPunct w:val="0"/>
        <w:spacing w:before="2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September </w:t>
      </w:r>
      <w:r w:rsidRPr="04967110" w:rsidR="40821366">
        <w:rPr>
          <w:b/>
          <w:bCs/>
          <w:i/>
          <w:iCs/>
          <w:color w:val="212121"/>
          <w:sz w:val="22"/>
          <w:szCs w:val="22"/>
        </w:rPr>
        <w:t>23, 2025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3F394D">
        <w:rPr>
          <w:b/>
          <w:bCs/>
          <w:i/>
          <w:iCs/>
          <w:color w:val="212121"/>
          <w:sz w:val="22"/>
          <w:szCs w:val="22"/>
        </w:rPr>
        <w:t>; Virtual</w:t>
      </w:r>
    </w:p>
    <w:p w:rsidRPr="003C407E" w:rsidR="002877D7" w:rsidP="0FB5B104" w:rsidRDefault="008257A6" w14:paraId="01C03954" w14:textId="5388619D">
      <w:pPr>
        <w:pStyle w:val="BodyText"/>
        <w:kinsoku w:val="0"/>
        <w:overflowPunct w:val="0"/>
        <w:spacing w:before="3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4087AA74">
        <w:rPr>
          <w:i/>
          <w:iCs/>
          <w:color w:val="212121"/>
          <w:sz w:val="20"/>
          <w:szCs w:val="20"/>
        </w:rPr>
        <w:t>530698</w:t>
      </w:r>
      <w:r w:rsidRPr="0FB5B104" w:rsidR="05C2B98B">
        <w:rPr>
          <w:i/>
          <w:iCs/>
          <w:color w:val="212121"/>
          <w:sz w:val="20"/>
          <w:szCs w:val="20"/>
        </w:rPr>
        <w:t>)</w:t>
      </w:r>
    </w:p>
    <w:p w:rsidRPr="003C407E" w:rsidR="002877D7" w:rsidP="0FB5B104" w:rsidRDefault="002877D7" w14:paraId="60AA0D1D" w14:textId="1A7DE86B">
      <w:pPr>
        <w:pStyle w:val="BodyText"/>
        <w:kinsoku w:val="0"/>
        <w:overflowPunct w:val="0"/>
        <w:spacing w:before="3" w:line="275" w:lineRule="exact"/>
        <w:rPr>
          <w:color w:val="212121"/>
          <w:sz w:val="22"/>
          <w:szCs w:val="22"/>
        </w:rPr>
      </w:pPr>
      <w:r w:rsidRPr="003C407E">
        <w:rPr>
          <w:color w:val="212121"/>
          <w:sz w:val="22"/>
          <w:szCs w:val="22"/>
        </w:rPr>
        <w:t>Collaborate</w:t>
      </w:r>
      <w:r w:rsidRPr="003C407E">
        <w:rPr>
          <w:color w:val="212121"/>
          <w:spacing w:val="-32"/>
          <w:sz w:val="22"/>
          <w:szCs w:val="22"/>
        </w:rPr>
        <w:t xml:space="preserve"> </w:t>
      </w:r>
      <w:r w:rsidRPr="003C407E">
        <w:rPr>
          <w:color w:val="212121"/>
          <w:sz w:val="22"/>
          <w:szCs w:val="22"/>
        </w:rPr>
        <w:t>with colleagues and candidate support providers to design, plan, and reflect on lesson and assessment ideas. This component is a classroom-based portfolio entry that includes analysis of student assessments, professional learning, students’ needs, and collaboration with community to be reflected upon in your</w:t>
      </w:r>
      <w:r w:rsidRPr="003C407E">
        <w:rPr>
          <w:color w:val="212121"/>
          <w:spacing w:val="-5"/>
          <w:sz w:val="22"/>
          <w:szCs w:val="22"/>
        </w:rPr>
        <w:t xml:space="preserve"> </w:t>
      </w:r>
      <w:r w:rsidRPr="003C407E">
        <w:rPr>
          <w:color w:val="212121"/>
          <w:sz w:val="22"/>
          <w:szCs w:val="22"/>
        </w:rPr>
        <w:t>writing.</w:t>
      </w:r>
      <w:r w:rsidRPr="003C407E" w:rsidR="009106A4">
        <w:rPr>
          <w:color w:val="212121"/>
          <w:sz w:val="22"/>
          <w:szCs w:val="22"/>
        </w:rPr>
        <w:t xml:space="preserve"> Required forms </w:t>
      </w:r>
      <w:r w:rsidRPr="003C407E" w:rsidR="00936BA0">
        <w:rPr>
          <w:color w:val="212121"/>
          <w:sz w:val="22"/>
          <w:szCs w:val="22"/>
        </w:rPr>
        <w:t>specific to</w:t>
      </w:r>
      <w:r w:rsidRPr="003C407E" w:rsidR="00AC31C5">
        <w:rPr>
          <w:color w:val="212121"/>
          <w:sz w:val="22"/>
          <w:szCs w:val="22"/>
        </w:rPr>
        <w:t xml:space="preserve"> C4 </w:t>
      </w:r>
      <w:r w:rsidRPr="003C407E" w:rsidR="009106A4">
        <w:rPr>
          <w:color w:val="212121"/>
          <w:sz w:val="22"/>
          <w:szCs w:val="22"/>
        </w:rPr>
        <w:t xml:space="preserve">will </w:t>
      </w:r>
      <w:r w:rsidRPr="003C407E" w:rsidR="00AC31C5">
        <w:rPr>
          <w:color w:val="212121"/>
          <w:sz w:val="22"/>
          <w:szCs w:val="22"/>
        </w:rPr>
        <w:t>be reviewed.</w:t>
      </w:r>
    </w:p>
    <w:p w:rsidRPr="003C407E" w:rsidR="002877D7" w:rsidP="009730C1" w:rsidRDefault="002877D7" w14:paraId="60AA0D1E" w14:textId="7001A474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Pr="00A7774C" w:rsidR="002877D7" w:rsidP="009730C1" w:rsidRDefault="002877D7" w14:paraId="60AA0D1F" w14:textId="45D41057">
      <w:pPr>
        <w:pStyle w:val="Heading1"/>
        <w:kinsoku w:val="0"/>
        <w:overflowPunct w:val="0"/>
        <w:spacing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A7774C">
        <w:rPr>
          <w:i/>
          <w:iCs/>
          <w:color w:val="212121"/>
          <w:sz w:val="22"/>
          <w:szCs w:val="22"/>
          <w:u w:val="none"/>
        </w:rPr>
        <w:t>Component 3</w:t>
      </w:r>
      <w:r w:rsidRPr="00A7774C" w:rsidR="00560556">
        <w:rPr>
          <w:i/>
          <w:iCs/>
          <w:color w:val="212121"/>
          <w:sz w:val="22"/>
          <w:szCs w:val="22"/>
          <w:u w:val="none"/>
        </w:rPr>
        <w:t>:</w:t>
      </w:r>
      <w:r w:rsidRPr="00A7774C">
        <w:rPr>
          <w:i/>
          <w:iCs/>
          <w:color w:val="212121"/>
          <w:sz w:val="22"/>
          <w:szCs w:val="22"/>
          <w:u w:val="none"/>
        </w:rPr>
        <w:t xml:space="preserve"> </w:t>
      </w:r>
      <w:r w:rsidRPr="00A7774C" w:rsidR="001D43C4">
        <w:rPr>
          <w:i/>
          <w:iCs/>
          <w:color w:val="212121"/>
          <w:sz w:val="22"/>
          <w:szCs w:val="22"/>
          <w:u w:val="none"/>
        </w:rPr>
        <w:t xml:space="preserve">Teaching Practice and Learning environment </w:t>
      </w:r>
      <w:r w:rsidRPr="00A7774C">
        <w:rPr>
          <w:i/>
          <w:iCs/>
          <w:color w:val="212121"/>
          <w:sz w:val="22"/>
          <w:szCs w:val="22"/>
          <w:u w:val="none"/>
        </w:rPr>
        <w:t>Instructions and Planning</w:t>
      </w:r>
      <w:r w:rsidR="006127B2">
        <w:rPr>
          <w:i/>
          <w:iCs/>
          <w:color w:val="212121"/>
          <w:sz w:val="22"/>
          <w:szCs w:val="22"/>
          <w:u w:val="none"/>
        </w:rPr>
        <w:t>/Using ATLAS</w:t>
      </w:r>
      <w:r w:rsidRPr="00A7774C">
        <w:rPr>
          <w:i/>
          <w:iCs/>
          <w:color w:val="212121"/>
          <w:sz w:val="22"/>
          <w:szCs w:val="22"/>
          <w:u w:val="none"/>
        </w:rPr>
        <w:t xml:space="preserve"> </w:t>
      </w:r>
    </w:p>
    <w:p w:rsidRPr="00A7774C" w:rsidR="002877D7" w:rsidP="04967110" w:rsidRDefault="00E53CDF" w14:paraId="60AA0D20" w14:textId="2076C7C8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October </w:t>
      </w:r>
      <w:r w:rsidRPr="04967110" w:rsidR="00121805">
        <w:rPr>
          <w:b/>
          <w:bCs/>
          <w:i/>
          <w:iCs/>
          <w:color w:val="212121"/>
          <w:sz w:val="22"/>
          <w:szCs w:val="22"/>
        </w:rPr>
        <w:t>2</w:t>
      </w:r>
      <w:r w:rsidRPr="04967110" w:rsidR="6177CBB5">
        <w:rPr>
          <w:b/>
          <w:bCs/>
          <w:i/>
          <w:iCs/>
          <w:color w:val="212121"/>
          <w:sz w:val="22"/>
          <w:szCs w:val="22"/>
        </w:rPr>
        <w:t>1, 2025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3F394D">
        <w:rPr>
          <w:b/>
          <w:bCs/>
          <w:i/>
          <w:iCs/>
          <w:color w:val="212121"/>
          <w:sz w:val="22"/>
          <w:szCs w:val="22"/>
        </w:rPr>
        <w:t>; Virtual</w:t>
      </w:r>
    </w:p>
    <w:p w:rsidRPr="008257A6" w:rsidR="00461109" w:rsidP="0FB5B104" w:rsidRDefault="00461109" w14:paraId="2EA08029" w14:textId="0A2D81C8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5D4B3C04">
        <w:rPr>
          <w:i/>
          <w:iCs/>
          <w:color w:val="212121"/>
          <w:sz w:val="20"/>
          <w:szCs w:val="20"/>
        </w:rPr>
        <w:t xml:space="preserve"> </w:t>
      </w:r>
      <w:r w:rsidRPr="0FB5B104" w:rsidR="1B93C503">
        <w:rPr>
          <w:i/>
          <w:iCs/>
          <w:color w:val="212121"/>
          <w:sz w:val="20"/>
          <w:szCs w:val="20"/>
        </w:rPr>
        <w:t>530702</w:t>
      </w:r>
      <w:r w:rsidRPr="0FB5B104" w:rsidR="3A023965">
        <w:rPr>
          <w:i/>
          <w:iCs/>
          <w:color w:val="212121"/>
          <w:sz w:val="20"/>
          <w:szCs w:val="20"/>
        </w:rPr>
        <w:t>)</w:t>
      </w:r>
    </w:p>
    <w:p w:rsidRPr="003C407E" w:rsidR="00AC31C5" w:rsidP="009730C1" w:rsidRDefault="002877D7" w14:paraId="6A2CB043" w14:textId="020682C3">
      <w:pPr>
        <w:pStyle w:val="BodyText"/>
        <w:kinsoku w:val="0"/>
        <w:overflowPunct w:val="0"/>
        <w:spacing w:before="3"/>
        <w:ind w:right="114"/>
        <w:rPr>
          <w:color w:val="212121"/>
          <w:sz w:val="22"/>
          <w:szCs w:val="22"/>
        </w:rPr>
      </w:pPr>
      <w:r w:rsidRPr="003C407E">
        <w:rPr>
          <w:color w:val="212121"/>
          <w:sz w:val="22"/>
          <w:szCs w:val="22"/>
        </w:rPr>
        <w:t xml:space="preserve">Collaborate with colleagues and candidate support providers to design, plan, and reflect </w:t>
      </w:r>
      <w:r w:rsidRPr="003C407E" w:rsidR="00115099">
        <w:rPr>
          <w:color w:val="212121"/>
          <w:sz w:val="22"/>
          <w:szCs w:val="22"/>
        </w:rPr>
        <w:t xml:space="preserve">on </w:t>
      </w:r>
      <w:r w:rsidRPr="003C407E">
        <w:rPr>
          <w:color w:val="212121"/>
          <w:sz w:val="22"/>
          <w:szCs w:val="22"/>
        </w:rPr>
        <w:t>lesson ideas. This component is a classroom-based portfolio entry that includes video</w:t>
      </w:r>
      <w:r w:rsidRPr="003C407E" w:rsidR="00AD526D">
        <w:rPr>
          <w:color w:val="212121"/>
          <w:sz w:val="22"/>
          <w:szCs w:val="22"/>
        </w:rPr>
        <w:t xml:space="preserve"> recordings</w:t>
      </w:r>
      <w:r w:rsidRPr="003C407E">
        <w:rPr>
          <w:color w:val="212121"/>
          <w:sz w:val="22"/>
          <w:szCs w:val="22"/>
        </w:rPr>
        <w:t xml:space="preserve"> of your interactions with students to be analyzed and reflected on in your writing.</w:t>
      </w:r>
      <w:r w:rsidRPr="003C407E" w:rsidR="00AC31C5">
        <w:rPr>
          <w:color w:val="212121"/>
          <w:sz w:val="22"/>
          <w:szCs w:val="22"/>
        </w:rPr>
        <w:t xml:space="preserve"> Required forms specific to C3 will be reviewed.</w:t>
      </w:r>
    </w:p>
    <w:p w:rsidRPr="003C407E" w:rsidR="002877D7" w:rsidP="009730C1" w:rsidRDefault="002877D7" w14:paraId="60AA0D22" w14:textId="4F72DA3F">
      <w:pPr>
        <w:pStyle w:val="BodyText"/>
        <w:kinsoku w:val="0"/>
        <w:overflowPunct w:val="0"/>
        <w:spacing w:before="7"/>
        <w:ind w:right="447"/>
        <w:rPr>
          <w:color w:val="212121"/>
          <w:sz w:val="22"/>
          <w:szCs w:val="22"/>
        </w:rPr>
      </w:pPr>
    </w:p>
    <w:p w:rsidRPr="00057C5B" w:rsidR="00A7774C" w:rsidP="009730C1" w:rsidRDefault="00A7774C" w14:paraId="21D4C5BE" w14:textId="03B9F9ED">
      <w:pPr>
        <w:pStyle w:val="Heading1"/>
        <w:kinsoku w:val="0"/>
        <w:overflowPunct w:val="0"/>
        <w:spacing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057C5B">
        <w:rPr>
          <w:i/>
          <w:iCs/>
          <w:color w:val="212121"/>
          <w:sz w:val="22"/>
          <w:szCs w:val="22"/>
          <w:u w:val="none"/>
        </w:rPr>
        <w:t xml:space="preserve">Component 2: Differentiation in Instruction. Instructions and Planning </w:t>
      </w:r>
    </w:p>
    <w:p w:rsidRPr="003C407E" w:rsidR="00A7774C" w:rsidP="009730C1" w:rsidRDefault="00A7774C" w14:paraId="7AB2C061" w14:textId="60C210A5">
      <w:pPr>
        <w:pStyle w:val="BodyText"/>
        <w:kinsoku w:val="0"/>
        <w:overflowPunct w:val="0"/>
        <w:spacing w:line="275" w:lineRule="exact"/>
        <w:rPr>
          <w:b/>
          <w:bCs/>
          <w:color w:val="212121"/>
          <w:sz w:val="22"/>
          <w:szCs w:val="22"/>
          <w:u w:val="thick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November </w:t>
      </w:r>
      <w:r w:rsidRPr="04967110" w:rsidR="37FDD67C">
        <w:rPr>
          <w:b/>
          <w:bCs/>
          <w:i/>
          <w:iCs/>
          <w:color w:val="212121"/>
          <w:sz w:val="22"/>
          <w:szCs w:val="22"/>
        </w:rPr>
        <w:t>4, 2025</w:t>
      </w:r>
      <w:r w:rsidRPr="04967110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B651F1">
        <w:rPr>
          <w:b/>
          <w:bCs/>
          <w:i/>
          <w:iCs/>
          <w:color w:val="212121"/>
          <w:sz w:val="22"/>
          <w:szCs w:val="22"/>
        </w:rPr>
        <w:t>; Virtual</w:t>
      </w:r>
    </w:p>
    <w:p w:rsidRPr="008257A6" w:rsidR="00A7774C" w:rsidP="0FB5B104" w:rsidRDefault="00A7774C" w14:paraId="368B5432" w14:textId="02BEE09B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1D43DD2E">
        <w:rPr>
          <w:i/>
          <w:iCs/>
          <w:color w:val="212121"/>
          <w:sz w:val="20"/>
          <w:szCs w:val="20"/>
        </w:rPr>
        <w:t xml:space="preserve"> </w:t>
      </w:r>
      <w:r w:rsidRPr="0FB5B104" w:rsidR="3E876DF6">
        <w:rPr>
          <w:i/>
          <w:iCs/>
          <w:color w:val="212121"/>
          <w:sz w:val="20"/>
          <w:szCs w:val="20"/>
        </w:rPr>
        <w:t>530704</w:t>
      </w:r>
      <w:r w:rsidRPr="0FB5B104" w:rsidR="3D0D7361">
        <w:rPr>
          <w:i/>
          <w:iCs/>
          <w:color w:val="212121"/>
          <w:sz w:val="20"/>
          <w:szCs w:val="20"/>
        </w:rPr>
        <w:t>)</w:t>
      </w:r>
    </w:p>
    <w:p w:rsidRPr="003C407E" w:rsidR="00A7774C" w:rsidP="009730C1" w:rsidRDefault="00A7774C" w14:paraId="1A29C348" w14:textId="450A66B8">
      <w:pPr>
        <w:pStyle w:val="BodyText"/>
        <w:kinsoku w:val="0"/>
        <w:overflowPunct w:val="0"/>
        <w:spacing w:before="8"/>
        <w:ind w:right="368"/>
        <w:rPr>
          <w:color w:val="212121"/>
          <w:sz w:val="22"/>
          <w:szCs w:val="22"/>
        </w:rPr>
      </w:pPr>
      <w:r w:rsidRPr="035F6173" w:rsidR="00A7774C">
        <w:rPr>
          <w:color w:val="212121"/>
          <w:sz w:val="22"/>
          <w:szCs w:val="22"/>
        </w:rPr>
        <w:t xml:space="preserve">Candidates will collect student work samples that </w:t>
      </w:r>
      <w:r w:rsidRPr="035F6173" w:rsidR="00A7774C">
        <w:rPr>
          <w:color w:val="212121"/>
          <w:sz w:val="22"/>
          <w:szCs w:val="22"/>
        </w:rPr>
        <w:t>exhibit</w:t>
      </w:r>
      <w:r w:rsidRPr="035F6173" w:rsidR="00A7774C">
        <w:rPr>
          <w:color w:val="212121"/>
          <w:sz w:val="22"/>
          <w:szCs w:val="22"/>
        </w:rPr>
        <w:t xml:space="preserve"> a student's growth over time and how </w:t>
      </w:r>
      <w:r w:rsidRPr="035F6173" w:rsidR="4BF4A2D7">
        <w:rPr>
          <w:color w:val="212121"/>
          <w:sz w:val="22"/>
          <w:szCs w:val="22"/>
        </w:rPr>
        <w:t>their</w:t>
      </w:r>
      <w:r w:rsidRPr="035F6173" w:rsidR="00A7774C">
        <w:rPr>
          <w:color w:val="212121"/>
          <w:sz w:val="22"/>
          <w:szCs w:val="22"/>
        </w:rPr>
        <w:t xml:space="preserve"> instructional choices lead to that growth. Candidates will review student samples and discuss</w:t>
      </w:r>
      <w:r w:rsidRPr="035F6173" w:rsidR="2EBB4872">
        <w:rPr>
          <w:color w:val="212121"/>
          <w:sz w:val="22"/>
          <w:szCs w:val="22"/>
        </w:rPr>
        <w:t xml:space="preserve"> </w:t>
      </w:r>
      <w:r w:rsidRPr="035F6173" w:rsidR="7734F6D2">
        <w:rPr>
          <w:color w:val="212121"/>
          <w:sz w:val="22"/>
          <w:szCs w:val="22"/>
        </w:rPr>
        <w:t>the next</w:t>
      </w:r>
      <w:r w:rsidRPr="035F6173" w:rsidR="00A7774C">
        <w:rPr>
          <w:color w:val="212121"/>
          <w:sz w:val="22"/>
          <w:szCs w:val="22"/>
        </w:rPr>
        <w:t xml:space="preserve"> steps of instruction to </w:t>
      </w:r>
      <w:r w:rsidRPr="035F6173" w:rsidR="00A7774C">
        <w:rPr>
          <w:color w:val="212121"/>
          <w:sz w:val="22"/>
          <w:szCs w:val="22"/>
        </w:rPr>
        <w:t>facilitate</w:t>
      </w:r>
      <w:r w:rsidRPr="035F6173" w:rsidR="00A7774C">
        <w:rPr>
          <w:color w:val="212121"/>
          <w:sz w:val="22"/>
          <w:szCs w:val="22"/>
        </w:rPr>
        <w:t xml:space="preserve"> student growth. Required forms specific to C2 will be reviewed.</w:t>
      </w:r>
    </w:p>
    <w:p w:rsidR="00534201" w:rsidRDefault="00534201" w14:paraId="081E160C" w14:textId="15E65380">
      <w:pPr>
        <w:widowControl/>
        <w:autoSpaceDE/>
        <w:autoSpaceDN/>
        <w:adjustRightInd/>
        <w:rPr>
          <w:b/>
          <w:bCs/>
          <w:i/>
          <w:iCs/>
          <w:color w:val="212121"/>
        </w:rPr>
      </w:pPr>
      <w:r>
        <w:rPr>
          <w:i/>
          <w:iCs/>
          <w:color w:val="212121"/>
        </w:rPr>
        <w:br w:type="page"/>
      </w:r>
    </w:p>
    <w:p w:rsidRPr="00057C5B" w:rsidR="00A73BFE" w:rsidP="009730C1" w:rsidRDefault="00A73BFE" w14:paraId="57987FBD" w14:textId="76FC60B2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057C5B">
        <w:rPr>
          <w:i/>
          <w:iCs/>
          <w:color w:val="212121"/>
          <w:sz w:val="22"/>
          <w:szCs w:val="22"/>
          <w:u w:val="none"/>
        </w:rPr>
        <w:lastRenderedPageBreak/>
        <w:t>Fall Writing Retreat</w:t>
      </w:r>
    </w:p>
    <w:p w:rsidRPr="00057C5B" w:rsidR="00A73BFE" w:rsidP="04967110" w:rsidRDefault="00D54E19" w14:paraId="106961A3" w14:textId="2FD5F7FF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November </w:t>
      </w:r>
      <w:r w:rsidRPr="04967110" w:rsidR="00796E88">
        <w:rPr>
          <w:b/>
          <w:bCs/>
          <w:i/>
          <w:iCs/>
          <w:color w:val="212121"/>
          <w:sz w:val="22"/>
          <w:szCs w:val="22"/>
        </w:rPr>
        <w:t>1</w:t>
      </w:r>
      <w:r w:rsidRPr="04967110" w:rsidR="0DA0807C">
        <w:rPr>
          <w:b/>
          <w:bCs/>
          <w:i/>
          <w:iCs/>
          <w:color w:val="212121"/>
          <w:sz w:val="22"/>
          <w:szCs w:val="22"/>
        </w:rPr>
        <w:t>8, 2025</w:t>
      </w:r>
      <w:r w:rsidRPr="04967110" w:rsidR="00A73BFE">
        <w:rPr>
          <w:b/>
          <w:bCs/>
          <w:i/>
          <w:iCs/>
          <w:color w:val="212121"/>
          <w:sz w:val="22"/>
          <w:szCs w:val="22"/>
        </w:rPr>
        <w:t>; 8:30 AM-3:00 PM</w:t>
      </w:r>
      <w:r w:rsidRPr="04967110" w:rsidR="00B651F1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3C407E" w:rsidR="00A73BFE" w:rsidP="0FB5B104" w:rsidRDefault="00461109" w14:paraId="24CEACF2" w14:textId="42A17698">
      <w:pPr>
        <w:pStyle w:val="BodyText"/>
        <w:kinsoku w:val="0"/>
        <w:overflowPunct w:val="0"/>
        <w:spacing w:before="1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226AAFDB">
        <w:rPr>
          <w:i/>
          <w:iCs/>
          <w:color w:val="212121"/>
          <w:sz w:val="20"/>
          <w:szCs w:val="20"/>
        </w:rPr>
        <w:t>530768</w:t>
      </w:r>
      <w:r w:rsidRPr="0FB5B104" w:rsidR="736196B6">
        <w:rPr>
          <w:i/>
          <w:iCs/>
          <w:color w:val="212121"/>
          <w:sz w:val="20"/>
          <w:szCs w:val="20"/>
        </w:rPr>
        <w:t>)</w:t>
      </w:r>
    </w:p>
    <w:p w:rsidRPr="003C407E" w:rsidR="00A73BFE" w:rsidP="0FB5B104" w:rsidRDefault="00A73BFE" w14:paraId="074591EB" w14:textId="6390F5BC">
      <w:pPr>
        <w:pStyle w:val="Heading1"/>
        <w:kinsoku w:val="0"/>
        <w:overflowPunct w:val="0"/>
        <w:spacing w:before="1" w:line="275" w:lineRule="exact"/>
        <w:rPr>
          <w:b w:val="0"/>
          <w:bCs w:val="0"/>
          <w:color w:val="212121"/>
          <w:sz w:val="22"/>
          <w:szCs w:val="22"/>
          <w:u w:val="none"/>
        </w:rPr>
      </w:pP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Candidates will work on their </w:t>
      </w:r>
      <w:r w:rsidRPr="0FB5B104" w:rsidR="00F32879">
        <w:rPr>
          <w:b w:val="0"/>
          <w:bCs w:val="0"/>
          <w:color w:val="212121"/>
          <w:sz w:val="22"/>
          <w:szCs w:val="22"/>
          <w:u w:val="none"/>
        </w:rPr>
        <w:t xml:space="preserve">analysis of evidence and </w:t>
      </w:r>
      <w:r w:rsidRPr="0FB5B104" w:rsidR="00A1297D">
        <w:rPr>
          <w:b w:val="0"/>
          <w:bCs w:val="0"/>
          <w:color w:val="212121"/>
          <w:sz w:val="22"/>
          <w:szCs w:val="22"/>
          <w:u w:val="none"/>
        </w:rPr>
        <w:t>written commentary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for Components 3 and</w:t>
      </w:r>
      <w:r w:rsidRPr="0FB5B104" w:rsidR="00A1297D">
        <w:rPr>
          <w:b w:val="0"/>
          <w:bCs w:val="0"/>
          <w:color w:val="212121"/>
          <w:sz w:val="22"/>
          <w:szCs w:val="22"/>
          <w:u w:val="none"/>
        </w:rPr>
        <w:t>/or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4. Full-day substitute reimbursement will be paid for each participant. Appointment times will be scheduled with </w:t>
      </w:r>
      <w:r w:rsidRPr="0FB5B104" w:rsidR="00374F05">
        <w:rPr>
          <w:b w:val="0"/>
          <w:bCs w:val="0"/>
          <w:color w:val="212121"/>
          <w:sz w:val="22"/>
          <w:szCs w:val="22"/>
          <w:u w:val="none"/>
        </w:rPr>
        <w:t>CSP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>s.</w:t>
      </w:r>
      <w:r w:rsidRPr="0FB5B104" w:rsidR="00A1297D">
        <w:rPr>
          <w:b w:val="0"/>
          <w:bCs w:val="0"/>
          <w:color w:val="212121"/>
          <w:sz w:val="22"/>
          <w:szCs w:val="22"/>
          <w:u w:val="none"/>
        </w:rPr>
        <w:t xml:space="preserve"> The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Writing </w:t>
      </w:r>
      <w:r w:rsidRPr="0FB5B104" w:rsidR="004F7AD6">
        <w:rPr>
          <w:b w:val="0"/>
          <w:bCs w:val="0"/>
          <w:color w:val="212121"/>
          <w:sz w:val="22"/>
          <w:szCs w:val="22"/>
          <w:u w:val="none"/>
        </w:rPr>
        <w:t>R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etreat will take place at the UA/UWA Regional </w:t>
      </w:r>
      <w:r w:rsidRPr="0FB5B104" w:rsidR="00F45168">
        <w:rPr>
          <w:b w:val="0"/>
          <w:bCs w:val="0"/>
          <w:color w:val="212121"/>
          <w:sz w:val="22"/>
          <w:szCs w:val="22"/>
          <w:u w:val="none"/>
        </w:rPr>
        <w:t>Inservice</w:t>
      </w:r>
      <w:r w:rsidRPr="0FB5B104">
        <w:rPr>
          <w:b w:val="0"/>
          <w:bCs w:val="0"/>
          <w:color w:val="212121"/>
          <w:sz w:val="22"/>
          <w:szCs w:val="22"/>
          <w:u w:val="none"/>
        </w:rPr>
        <w:t xml:space="preserve"> Center.</w:t>
      </w:r>
    </w:p>
    <w:p w:rsidRPr="003C407E" w:rsidR="00147A36" w:rsidP="009730C1" w:rsidRDefault="00147A36" w14:paraId="22B22C5B" w14:textId="77777777">
      <w:pPr>
        <w:pStyle w:val="Heading1"/>
        <w:kinsoku w:val="0"/>
        <w:overflowPunct w:val="0"/>
        <w:spacing w:line="275" w:lineRule="exact"/>
        <w:ind w:left="0"/>
        <w:rPr>
          <w:color w:val="212121"/>
          <w:sz w:val="22"/>
          <w:szCs w:val="22"/>
          <w:u w:val="thick"/>
        </w:rPr>
      </w:pPr>
    </w:p>
    <w:p w:rsidRPr="00057C5B" w:rsidR="002877D7" w:rsidP="009730C1" w:rsidRDefault="002877D7" w14:paraId="60AA0D2D" w14:textId="7383BC6F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0057C5B">
        <w:rPr>
          <w:i/>
          <w:iCs/>
          <w:color w:val="212121"/>
          <w:sz w:val="22"/>
          <w:szCs w:val="22"/>
          <w:u w:val="none"/>
        </w:rPr>
        <w:t xml:space="preserve">Component </w:t>
      </w:r>
      <w:r w:rsidRPr="00057C5B" w:rsidR="00B451D1">
        <w:rPr>
          <w:i/>
          <w:iCs/>
          <w:color w:val="212121"/>
          <w:sz w:val="22"/>
          <w:szCs w:val="22"/>
          <w:u w:val="none"/>
        </w:rPr>
        <w:t>1</w:t>
      </w:r>
      <w:r w:rsidRPr="00057C5B" w:rsidR="001009FF">
        <w:rPr>
          <w:i/>
          <w:iCs/>
          <w:color w:val="212121"/>
          <w:sz w:val="22"/>
          <w:szCs w:val="22"/>
          <w:u w:val="none"/>
        </w:rPr>
        <w:t>:</w:t>
      </w:r>
      <w:r w:rsidRPr="00057C5B">
        <w:rPr>
          <w:i/>
          <w:iCs/>
          <w:color w:val="212121"/>
          <w:sz w:val="22"/>
          <w:szCs w:val="22"/>
          <w:u w:val="none"/>
        </w:rPr>
        <w:t xml:space="preserve"> </w:t>
      </w:r>
      <w:r w:rsidRPr="00057C5B" w:rsidR="00B451D1">
        <w:rPr>
          <w:i/>
          <w:iCs/>
          <w:color w:val="212121"/>
          <w:sz w:val="22"/>
          <w:szCs w:val="22"/>
          <w:u w:val="none"/>
        </w:rPr>
        <w:t xml:space="preserve">Content </w:t>
      </w:r>
      <w:r w:rsidRPr="00057C5B">
        <w:rPr>
          <w:i/>
          <w:iCs/>
          <w:color w:val="212121"/>
          <w:sz w:val="22"/>
          <w:szCs w:val="22"/>
          <w:u w:val="none"/>
        </w:rPr>
        <w:t>Knowledge</w:t>
      </w:r>
      <w:r w:rsidRPr="00057C5B" w:rsidR="008F70FC">
        <w:rPr>
          <w:i/>
          <w:iCs/>
          <w:color w:val="212121"/>
          <w:sz w:val="22"/>
          <w:szCs w:val="22"/>
          <w:u w:val="none"/>
        </w:rPr>
        <w:t xml:space="preserve">. Assessment Center </w:t>
      </w:r>
      <w:r w:rsidRPr="00057C5B" w:rsidR="00D14520">
        <w:rPr>
          <w:i/>
          <w:iCs/>
          <w:color w:val="212121"/>
          <w:sz w:val="22"/>
          <w:szCs w:val="22"/>
          <w:u w:val="none"/>
        </w:rPr>
        <w:t>Planning</w:t>
      </w:r>
    </w:p>
    <w:p w:rsidRPr="00057C5B" w:rsidR="002877D7" w:rsidP="04967110" w:rsidRDefault="00B651F1" w14:paraId="60AA0D2E" w14:textId="15CA4CBE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January </w:t>
      </w:r>
      <w:r w:rsidRPr="04967110" w:rsidR="4653C16A">
        <w:rPr>
          <w:b/>
          <w:bCs/>
          <w:i/>
          <w:iCs/>
          <w:color w:val="212121"/>
          <w:sz w:val="22"/>
          <w:szCs w:val="22"/>
        </w:rPr>
        <w:t>13, 2026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>
        <w:rPr>
          <w:b/>
          <w:bCs/>
          <w:i/>
          <w:iCs/>
          <w:color w:val="212121"/>
          <w:sz w:val="22"/>
          <w:szCs w:val="22"/>
        </w:rPr>
        <w:t>; Virtual</w:t>
      </w:r>
    </w:p>
    <w:p w:rsidRPr="003C407E" w:rsidR="002877D7" w:rsidP="0FB5B104" w:rsidRDefault="00461109" w14:paraId="1A16AB93" w14:textId="749796F2">
      <w:pPr>
        <w:pStyle w:val="BodyText"/>
        <w:kinsoku w:val="0"/>
        <w:overflowPunct w:val="0"/>
        <w:spacing w:before="7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17A46E8F">
        <w:rPr>
          <w:i/>
          <w:iCs/>
          <w:color w:val="212121"/>
          <w:sz w:val="20"/>
          <w:szCs w:val="20"/>
        </w:rPr>
        <w:t>530708</w:t>
      </w:r>
      <w:r w:rsidRPr="0FB5B104" w:rsidR="30885E56">
        <w:rPr>
          <w:i/>
          <w:iCs/>
          <w:color w:val="212121"/>
          <w:sz w:val="20"/>
          <w:szCs w:val="20"/>
        </w:rPr>
        <w:t>)</w:t>
      </w:r>
    </w:p>
    <w:p w:rsidRPr="003C407E" w:rsidR="002877D7" w:rsidP="0FB5B104" w:rsidRDefault="002877D7" w14:paraId="60AA0D30" w14:textId="1AB2BDE7">
      <w:pPr>
        <w:pStyle w:val="BodyText"/>
        <w:kinsoku w:val="0"/>
        <w:overflowPunct w:val="0"/>
        <w:spacing w:before="7" w:line="275" w:lineRule="exact"/>
        <w:rPr>
          <w:color w:val="000000"/>
          <w:sz w:val="22"/>
          <w:szCs w:val="22"/>
        </w:rPr>
      </w:pPr>
      <w:r w:rsidRPr="0FB5B104">
        <w:rPr>
          <w:color w:val="212121"/>
          <w:sz w:val="22"/>
          <w:szCs w:val="22"/>
        </w:rPr>
        <w:t>Candidates will</w:t>
      </w:r>
      <w:r w:rsidRPr="0FB5B104" w:rsidR="00800ED0">
        <w:rPr>
          <w:color w:val="212121"/>
          <w:sz w:val="22"/>
          <w:szCs w:val="22"/>
        </w:rPr>
        <w:t xml:space="preserve"> review </w:t>
      </w:r>
      <w:r w:rsidRPr="0FB5B104" w:rsidR="00B54A02">
        <w:rPr>
          <w:color w:val="212121"/>
          <w:sz w:val="22"/>
          <w:szCs w:val="22"/>
        </w:rPr>
        <w:t xml:space="preserve">how </w:t>
      </w:r>
      <w:r w:rsidRPr="0FB5B104" w:rsidR="00964BFE">
        <w:rPr>
          <w:color w:val="212121"/>
          <w:sz w:val="22"/>
          <w:szCs w:val="22"/>
        </w:rPr>
        <w:t xml:space="preserve">and when </w:t>
      </w:r>
      <w:r w:rsidRPr="0FB5B104" w:rsidR="00B54A02">
        <w:rPr>
          <w:color w:val="212121"/>
          <w:sz w:val="22"/>
          <w:szCs w:val="22"/>
        </w:rPr>
        <w:t xml:space="preserve">to prepare for the C1 assessment center </w:t>
      </w:r>
      <w:r w:rsidRPr="0FB5B104" w:rsidR="00AC5F88">
        <w:rPr>
          <w:color w:val="212121"/>
          <w:sz w:val="22"/>
          <w:szCs w:val="22"/>
        </w:rPr>
        <w:t xml:space="preserve">knowledge </w:t>
      </w:r>
      <w:r w:rsidRPr="0FB5B104" w:rsidR="008F70FC">
        <w:rPr>
          <w:color w:val="212121"/>
          <w:sz w:val="22"/>
          <w:szCs w:val="22"/>
        </w:rPr>
        <w:t xml:space="preserve">and pedagogy </w:t>
      </w:r>
      <w:r w:rsidRPr="0FB5B104" w:rsidR="00027D2E">
        <w:rPr>
          <w:color w:val="212121"/>
          <w:sz w:val="22"/>
          <w:szCs w:val="22"/>
        </w:rPr>
        <w:t>exercises</w:t>
      </w:r>
      <w:r w:rsidRPr="0FB5B104" w:rsidR="003D4AE9">
        <w:rPr>
          <w:color w:val="212121"/>
          <w:sz w:val="22"/>
          <w:szCs w:val="22"/>
        </w:rPr>
        <w:t xml:space="preserve"> for their content area</w:t>
      </w:r>
      <w:r w:rsidRPr="0FB5B104" w:rsidR="00027D2E">
        <w:rPr>
          <w:color w:val="212121"/>
          <w:sz w:val="22"/>
          <w:szCs w:val="22"/>
        </w:rPr>
        <w:t xml:space="preserve">. </w:t>
      </w:r>
      <w:r w:rsidRPr="0FB5B104" w:rsidR="00964BFE">
        <w:rPr>
          <w:color w:val="212121"/>
          <w:sz w:val="22"/>
          <w:szCs w:val="22"/>
        </w:rPr>
        <w:t>Support r</w:t>
      </w:r>
      <w:r w:rsidRPr="0FB5B104" w:rsidR="00027D2E">
        <w:rPr>
          <w:color w:val="212121"/>
          <w:sz w:val="22"/>
          <w:szCs w:val="22"/>
        </w:rPr>
        <w:t>esources</w:t>
      </w:r>
      <w:r w:rsidRPr="0FB5B104" w:rsidR="005E1942">
        <w:rPr>
          <w:color w:val="212121"/>
          <w:sz w:val="22"/>
          <w:szCs w:val="22"/>
        </w:rPr>
        <w:t>, both virtual and print, will be explored</w:t>
      </w:r>
      <w:r w:rsidRPr="0FB5B104" w:rsidR="003D4AE9">
        <w:rPr>
          <w:color w:val="212121"/>
          <w:sz w:val="22"/>
          <w:szCs w:val="22"/>
        </w:rPr>
        <w:t>.</w:t>
      </w:r>
      <w:r w:rsidRPr="0FB5B104" w:rsidR="008F5792">
        <w:rPr>
          <w:color w:val="212121"/>
          <w:sz w:val="22"/>
          <w:szCs w:val="22"/>
        </w:rPr>
        <w:t xml:space="preserve"> </w:t>
      </w:r>
      <w:r w:rsidRPr="0FB5B104" w:rsidR="004C004F">
        <w:rPr>
          <w:color w:val="212121"/>
          <w:sz w:val="22"/>
          <w:szCs w:val="22"/>
        </w:rPr>
        <w:t>F</w:t>
      </w:r>
      <w:r w:rsidRPr="0FB5B104" w:rsidR="0051104D">
        <w:rPr>
          <w:color w:val="212121"/>
          <w:sz w:val="22"/>
          <w:szCs w:val="22"/>
        </w:rPr>
        <w:t>a</w:t>
      </w:r>
      <w:r w:rsidRPr="0FB5B104" w:rsidR="004C004F">
        <w:rPr>
          <w:color w:val="212121"/>
          <w:sz w:val="22"/>
          <w:szCs w:val="22"/>
        </w:rPr>
        <w:t>cilitators</w:t>
      </w:r>
      <w:r w:rsidRPr="0FB5B104" w:rsidR="0051104D">
        <w:rPr>
          <w:color w:val="212121"/>
          <w:sz w:val="22"/>
          <w:szCs w:val="22"/>
        </w:rPr>
        <w:t xml:space="preserve"> will share </w:t>
      </w:r>
      <w:r w:rsidRPr="0FB5B104" w:rsidR="00895238">
        <w:rPr>
          <w:color w:val="212121"/>
          <w:sz w:val="22"/>
          <w:szCs w:val="22"/>
        </w:rPr>
        <w:t xml:space="preserve">Do’s &amp; </w:t>
      </w:r>
      <w:r w:rsidRPr="0FB5B104" w:rsidR="0051104D">
        <w:rPr>
          <w:color w:val="212121"/>
          <w:sz w:val="22"/>
          <w:szCs w:val="22"/>
        </w:rPr>
        <w:t>Don’ts</w:t>
      </w:r>
      <w:r w:rsidRPr="0FB5B104" w:rsidR="004C004F">
        <w:rPr>
          <w:color w:val="212121"/>
          <w:sz w:val="22"/>
          <w:szCs w:val="22"/>
        </w:rPr>
        <w:t>,</w:t>
      </w:r>
      <w:r w:rsidRPr="0FB5B104" w:rsidR="00895238">
        <w:rPr>
          <w:color w:val="212121"/>
          <w:sz w:val="22"/>
          <w:szCs w:val="22"/>
        </w:rPr>
        <w:t xml:space="preserve"> along with </w:t>
      </w:r>
      <w:r w:rsidRPr="0FB5B104" w:rsidR="0051104D">
        <w:rPr>
          <w:color w:val="212121"/>
          <w:sz w:val="22"/>
          <w:szCs w:val="22"/>
        </w:rPr>
        <w:t xml:space="preserve">important </w:t>
      </w:r>
      <w:r w:rsidRPr="0FB5B104" w:rsidR="00895238">
        <w:rPr>
          <w:color w:val="212121"/>
          <w:sz w:val="22"/>
          <w:szCs w:val="22"/>
        </w:rPr>
        <w:t>d</w:t>
      </w:r>
      <w:r w:rsidRPr="0FB5B104" w:rsidR="008F5792">
        <w:rPr>
          <w:color w:val="212121"/>
          <w:sz w:val="22"/>
          <w:szCs w:val="22"/>
        </w:rPr>
        <w:t>eadlines</w:t>
      </w:r>
      <w:r w:rsidRPr="0FB5B104" w:rsidR="0051104D">
        <w:rPr>
          <w:color w:val="212121"/>
          <w:sz w:val="22"/>
          <w:szCs w:val="22"/>
        </w:rPr>
        <w:t>.</w:t>
      </w:r>
      <w:r w:rsidRPr="0FB5B104" w:rsidR="006D698C">
        <w:rPr>
          <w:color w:val="212121"/>
          <w:sz w:val="22"/>
          <w:szCs w:val="22"/>
        </w:rPr>
        <w:t xml:space="preserve"> </w:t>
      </w:r>
    </w:p>
    <w:p w:rsidRPr="003C407E" w:rsidR="002877D7" w:rsidP="009730C1" w:rsidRDefault="002877D7" w14:paraId="60AA0D31" w14:textId="77777777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Pr="003C407E" w:rsidR="001009FF" w:rsidRDefault="001009FF" w14:paraId="60AA0D36" w14:textId="77777777">
      <w:pPr>
        <w:pStyle w:val="BodyText"/>
        <w:kinsoku w:val="0"/>
        <w:overflowPunct w:val="0"/>
        <w:spacing w:before="7"/>
        <w:rPr>
          <w:sz w:val="22"/>
          <w:szCs w:val="22"/>
        </w:rPr>
        <w:sectPr w:rsidRPr="003C407E" w:rsidR="001009FF" w:rsidSect="001009FF">
          <w:headerReference w:type="default" r:id="rId9"/>
          <w:footerReference w:type="default" r:id="rId10"/>
          <w:pgSz w:w="12240" w:h="15840" w:orient="portrait"/>
          <w:pgMar w:top="1440" w:right="1440" w:bottom="1440" w:left="1440" w:header="720" w:footer="720" w:gutter="0"/>
          <w:cols w:space="720"/>
          <w:noEndnote/>
        </w:sectPr>
      </w:pPr>
    </w:p>
    <w:p w:rsidRPr="00EE4F0B" w:rsidR="002877D7" w:rsidP="008257A6" w:rsidRDefault="00175C2A" w14:paraId="60AA0D3A" w14:textId="339E2AA7">
      <w:pPr>
        <w:pStyle w:val="Heading1"/>
        <w:kinsoku w:val="0"/>
        <w:overflowPunct w:val="0"/>
        <w:ind w:left="0"/>
        <w:rPr>
          <w:i/>
          <w:iCs/>
          <w:color w:val="212121"/>
          <w:sz w:val="22"/>
          <w:szCs w:val="22"/>
        </w:rPr>
      </w:pPr>
      <w:r w:rsidRPr="00EE4F0B">
        <w:rPr>
          <w:i/>
          <w:iCs/>
          <w:color w:val="212121"/>
          <w:sz w:val="22"/>
          <w:szCs w:val="22"/>
        </w:rPr>
        <w:t>Spring Mentoring Sessions: Components 1-4 (</w:t>
      </w:r>
      <w:r w:rsidR="00DC70A9">
        <w:rPr>
          <w:i/>
          <w:iCs/>
          <w:color w:val="212121"/>
          <w:sz w:val="22"/>
          <w:szCs w:val="22"/>
        </w:rPr>
        <w:t>January</w:t>
      </w:r>
      <w:r w:rsidRPr="00EE4F0B">
        <w:rPr>
          <w:i/>
          <w:iCs/>
          <w:color w:val="212121"/>
          <w:sz w:val="22"/>
          <w:szCs w:val="22"/>
        </w:rPr>
        <w:t>-May)</w:t>
      </w:r>
    </w:p>
    <w:p w:rsidRPr="003665B4" w:rsidR="00BB2480" w:rsidP="04967110" w:rsidRDefault="00BB2480" w14:paraId="6EC08D9E" w14:textId="094D0228">
      <w:pPr>
        <w:pStyle w:val="BodyText"/>
        <w:kinsoku w:val="0"/>
        <w:overflowPunct w:val="0"/>
        <w:spacing w:before="2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>January Mentoring: January 2</w:t>
      </w:r>
      <w:r w:rsidRPr="04967110" w:rsidR="54DC8176">
        <w:rPr>
          <w:b/>
          <w:bCs/>
          <w:i/>
          <w:iCs/>
          <w:color w:val="212121"/>
          <w:sz w:val="22"/>
          <w:szCs w:val="22"/>
        </w:rPr>
        <w:t>0, 2026</w:t>
      </w:r>
      <w:r w:rsidRPr="04967110">
        <w:rPr>
          <w:b/>
          <w:bCs/>
          <w:i/>
          <w:iCs/>
          <w:color w:val="212121"/>
          <w:sz w:val="22"/>
          <w:szCs w:val="22"/>
        </w:rPr>
        <w:t>; 5:00-7:30 PM; Face-to-Face</w:t>
      </w:r>
    </w:p>
    <w:p w:rsidRPr="003C407E" w:rsidR="00BB2480" w:rsidP="0FB5B104" w:rsidRDefault="00BB2480" w14:paraId="32065BD0" w14:textId="5D492955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09299494">
        <w:rPr>
          <w:i/>
          <w:iCs/>
          <w:color w:val="212121"/>
          <w:sz w:val="20"/>
          <w:szCs w:val="20"/>
        </w:rPr>
        <w:t>530712</w:t>
      </w:r>
      <w:r w:rsidRPr="0FB5B104" w:rsidR="0299E90D">
        <w:rPr>
          <w:i/>
          <w:iCs/>
          <w:color w:val="212121"/>
          <w:sz w:val="20"/>
          <w:szCs w:val="20"/>
        </w:rPr>
        <w:t>)</w:t>
      </w:r>
    </w:p>
    <w:p w:rsidRPr="003C407E" w:rsidR="00BB2480" w:rsidP="009730C1" w:rsidRDefault="00BB2480" w14:paraId="396EF7A0" w14:textId="2A2188C4">
      <w:pPr>
        <w:pStyle w:val="BodyText"/>
        <w:kinsoku w:val="0"/>
        <w:overflowPunct w:val="0"/>
        <w:spacing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support from an assigned Candidate Support Provider as you work on your selected component(s) in a small group setting. CSPs will facilitate candidate discussions and work sessions specific to your needs.</w:t>
      </w:r>
    </w:p>
    <w:p w:rsidR="00BB2480" w:rsidP="009730C1" w:rsidRDefault="00BB2480" w14:paraId="5F72360B" w14:textId="77777777">
      <w:pPr>
        <w:pStyle w:val="BodyText"/>
        <w:kinsoku w:val="0"/>
        <w:overflowPunct w:val="0"/>
        <w:spacing w:before="2"/>
        <w:ind w:left="100"/>
        <w:rPr>
          <w:b/>
          <w:bCs/>
          <w:i/>
          <w:iCs/>
          <w:color w:val="212121"/>
          <w:sz w:val="22"/>
          <w:szCs w:val="22"/>
        </w:rPr>
      </w:pPr>
    </w:p>
    <w:p w:rsidRPr="003665B4" w:rsidR="002877D7" w:rsidP="04967110" w:rsidRDefault="00461109" w14:paraId="60AA0D3B" w14:textId="504DC9D3">
      <w:pPr>
        <w:pStyle w:val="BodyText"/>
        <w:kinsoku w:val="0"/>
        <w:overflowPunct w:val="0"/>
        <w:spacing w:before="2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February Mentoring: </w:t>
      </w:r>
      <w:r w:rsidRPr="04967110" w:rsidR="00B30045">
        <w:rPr>
          <w:b/>
          <w:bCs/>
          <w:i/>
          <w:iCs/>
          <w:color w:val="212121"/>
          <w:sz w:val="22"/>
          <w:szCs w:val="22"/>
        </w:rPr>
        <w:t xml:space="preserve">February </w:t>
      </w:r>
      <w:r w:rsidRPr="04967110" w:rsidR="0278BE10">
        <w:rPr>
          <w:b/>
          <w:bCs/>
          <w:i/>
          <w:iCs/>
          <w:color w:val="212121"/>
          <w:sz w:val="22"/>
          <w:szCs w:val="22"/>
        </w:rPr>
        <w:t>17, 2026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6B4F8C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3C407E" w:rsidR="002877D7" w:rsidP="0FB5B104" w:rsidRDefault="00461109" w14:paraId="3F188FF1" w14:textId="5130A774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bookmarkStart w:name="_Hlk70442496" w:id="0"/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460EA910">
        <w:rPr>
          <w:i/>
          <w:iCs/>
          <w:color w:val="212121"/>
          <w:sz w:val="20"/>
          <w:szCs w:val="20"/>
        </w:rPr>
        <w:t>530717</w:t>
      </w:r>
      <w:r w:rsidRPr="0FB5B104" w:rsidR="408959E8">
        <w:rPr>
          <w:i/>
          <w:iCs/>
          <w:color w:val="212121"/>
          <w:sz w:val="20"/>
          <w:szCs w:val="20"/>
        </w:rPr>
        <w:t>)</w:t>
      </w:r>
    </w:p>
    <w:p w:rsidRPr="003C407E" w:rsidR="002877D7" w:rsidP="009730C1" w:rsidRDefault="00D953BA" w14:paraId="60AA0D3D" w14:textId="48293A82">
      <w:pPr>
        <w:pStyle w:val="BodyText"/>
        <w:kinsoku w:val="0"/>
        <w:overflowPunct w:val="0"/>
        <w:spacing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</w:t>
      </w:r>
      <w:r w:rsidRPr="0FB5B104" w:rsidR="00E6149E">
        <w:rPr>
          <w:color w:val="212121"/>
          <w:sz w:val="22"/>
          <w:szCs w:val="22"/>
        </w:rPr>
        <w:t xml:space="preserve">pport </w:t>
      </w:r>
      <w:r w:rsidRPr="0FB5B104" w:rsidR="00B24639">
        <w:rPr>
          <w:color w:val="212121"/>
          <w:sz w:val="22"/>
          <w:szCs w:val="22"/>
        </w:rPr>
        <w:t xml:space="preserve">from an assigned Candidate Support Provider </w:t>
      </w:r>
      <w:r w:rsidRPr="0FB5B104" w:rsidR="005026AC">
        <w:rPr>
          <w:color w:val="212121"/>
          <w:sz w:val="22"/>
          <w:szCs w:val="22"/>
        </w:rPr>
        <w:t xml:space="preserve">as you work on your selected component(s) </w:t>
      </w:r>
      <w:r w:rsidRPr="0FB5B104" w:rsidR="002A64AA">
        <w:rPr>
          <w:color w:val="212121"/>
          <w:sz w:val="22"/>
          <w:szCs w:val="22"/>
        </w:rPr>
        <w:t xml:space="preserve">in a </w:t>
      </w:r>
      <w:r w:rsidRPr="0FB5B104" w:rsidR="00E5013E">
        <w:rPr>
          <w:color w:val="212121"/>
          <w:sz w:val="22"/>
          <w:szCs w:val="22"/>
        </w:rPr>
        <w:t xml:space="preserve">small group </w:t>
      </w:r>
      <w:r w:rsidRPr="0FB5B104" w:rsidR="002A64AA">
        <w:rPr>
          <w:color w:val="212121"/>
          <w:sz w:val="22"/>
          <w:szCs w:val="22"/>
        </w:rPr>
        <w:t xml:space="preserve">setting. </w:t>
      </w:r>
      <w:r w:rsidRPr="0FB5B104" w:rsidR="00A20DCB">
        <w:rPr>
          <w:color w:val="212121"/>
          <w:sz w:val="22"/>
          <w:szCs w:val="22"/>
        </w:rPr>
        <w:t>CSPs will facilitate</w:t>
      </w:r>
      <w:r w:rsidRPr="0FB5B104" w:rsidR="00B24639">
        <w:rPr>
          <w:color w:val="212121"/>
          <w:sz w:val="22"/>
          <w:szCs w:val="22"/>
        </w:rPr>
        <w:t xml:space="preserve"> </w:t>
      </w:r>
      <w:r w:rsidRPr="0FB5B104" w:rsidR="002877D7">
        <w:rPr>
          <w:color w:val="212121"/>
          <w:sz w:val="22"/>
          <w:szCs w:val="22"/>
        </w:rPr>
        <w:t>candidate discussions</w:t>
      </w:r>
      <w:r w:rsidRPr="0FB5B104" w:rsidR="00554D9B">
        <w:rPr>
          <w:color w:val="212121"/>
          <w:sz w:val="22"/>
          <w:szCs w:val="22"/>
        </w:rPr>
        <w:t xml:space="preserve"> and work sessions</w:t>
      </w:r>
      <w:r w:rsidRPr="0FB5B104" w:rsidR="002877D7">
        <w:rPr>
          <w:color w:val="212121"/>
          <w:sz w:val="22"/>
          <w:szCs w:val="22"/>
        </w:rPr>
        <w:t xml:space="preserve"> </w:t>
      </w:r>
      <w:r w:rsidRPr="0FB5B104" w:rsidR="00757416">
        <w:rPr>
          <w:color w:val="212121"/>
          <w:sz w:val="22"/>
          <w:szCs w:val="22"/>
        </w:rPr>
        <w:t>specific to your needs.</w:t>
      </w:r>
    </w:p>
    <w:bookmarkEnd w:id="0"/>
    <w:p w:rsidRPr="003C407E" w:rsidR="002877D7" w:rsidP="009730C1" w:rsidRDefault="002877D7" w14:paraId="60AA0D3E" w14:textId="77777777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Pr="003665B4" w:rsidR="002877D7" w:rsidP="04967110" w:rsidRDefault="00B30045" w14:paraId="60AA0D40" w14:textId="4AF8918F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>March</w:t>
      </w:r>
      <w:r w:rsidRPr="04967110" w:rsidR="00461109">
        <w:rPr>
          <w:b/>
          <w:bCs/>
          <w:i/>
          <w:iCs/>
          <w:color w:val="212121"/>
          <w:sz w:val="22"/>
          <w:szCs w:val="22"/>
        </w:rPr>
        <w:t xml:space="preserve"> Mentoring: March</w:t>
      </w:r>
      <w:r w:rsidRPr="04967110">
        <w:rPr>
          <w:b/>
          <w:bCs/>
          <w:i/>
          <w:iCs/>
          <w:color w:val="212121"/>
          <w:sz w:val="22"/>
          <w:szCs w:val="22"/>
        </w:rPr>
        <w:t xml:space="preserve"> </w:t>
      </w:r>
      <w:r w:rsidRPr="04967110" w:rsidR="2054FBCE">
        <w:rPr>
          <w:b/>
          <w:bCs/>
          <w:i/>
          <w:iCs/>
          <w:color w:val="212121"/>
          <w:sz w:val="22"/>
          <w:szCs w:val="22"/>
        </w:rPr>
        <w:t>10, 2026</w:t>
      </w:r>
      <w:r w:rsidRPr="04967110" w:rsidR="002877D7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6B4F8C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3C407E" w:rsidR="00757416" w:rsidP="0FB5B104" w:rsidRDefault="00461109" w14:paraId="78FFD9CD" w14:textId="60809017">
      <w:pPr>
        <w:pStyle w:val="BodyText"/>
        <w:kinsoku w:val="0"/>
        <w:overflowPunct w:val="0"/>
        <w:spacing w:before="3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2BA4577E">
        <w:rPr>
          <w:i/>
          <w:iCs/>
          <w:color w:val="212121"/>
          <w:sz w:val="20"/>
          <w:szCs w:val="20"/>
        </w:rPr>
        <w:t>530721</w:t>
      </w:r>
      <w:r w:rsidRPr="0FB5B104" w:rsidR="3C255848">
        <w:rPr>
          <w:i/>
          <w:iCs/>
          <w:color w:val="212121"/>
          <w:sz w:val="20"/>
          <w:szCs w:val="20"/>
        </w:rPr>
        <w:t>)</w:t>
      </w:r>
    </w:p>
    <w:p w:rsidRPr="003C407E" w:rsidR="00757416" w:rsidP="0FB5B104" w:rsidRDefault="00757416" w14:paraId="57371E06" w14:textId="012C83E4">
      <w:pPr>
        <w:pStyle w:val="BodyText"/>
        <w:kinsoku w:val="0"/>
        <w:overflowPunct w:val="0"/>
        <w:spacing w:before="3"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support from an assigned Candidate Support Provider as you work on your selected component(s) in a small group setting. CSPs will facilitate candidate discussions and work sessions specific to your needs.</w:t>
      </w:r>
    </w:p>
    <w:p w:rsidRPr="003C407E" w:rsidR="00757416" w:rsidP="009730C1" w:rsidRDefault="00757416" w14:paraId="45C5D854" w14:textId="77777777">
      <w:pPr>
        <w:pStyle w:val="BodyText"/>
        <w:kinsoku w:val="0"/>
        <w:overflowPunct w:val="0"/>
        <w:spacing w:line="275" w:lineRule="exact"/>
        <w:rPr>
          <w:color w:val="212121"/>
          <w:sz w:val="22"/>
          <w:szCs w:val="22"/>
        </w:rPr>
      </w:pPr>
    </w:p>
    <w:p w:rsidRPr="00E42F67" w:rsidR="001009FF" w:rsidP="04967110" w:rsidRDefault="00461109" w14:paraId="60AA0D45" w14:textId="20DE97A8">
      <w:pPr>
        <w:pStyle w:val="BodyText"/>
        <w:kinsoku w:val="0"/>
        <w:overflowPunct w:val="0"/>
        <w:spacing w:line="275" w:lineRule="exact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 xml:space="preserve">April Mentoring: </w:t>
      </w:r>
      <w:r w:rsidRPr="04967110" w:rsidR="00AF04CF">
        <w:rPr>
          <w:b/>
          <w:bCs/>
          <w:i/>
          <w:iCs/>
          <w:color w:val="212121"/>
          <w:sz w:val="22"/>
          <w:szCs w:val="22"/>
        </w:rPr>
        <w:t xml:space="preserve">April </w:t>
      </w:r>
      <w:r w:rsidRPr="04967110" w:rsidR="00055FA1">
        <w:rPr>
          <w:b/>
          <w:bCs/>
          <w:i/>
          <w:iCs/>
          <w:color w:val="212121"/>
          <w:sz w:val="22"/>
          <w:szCs w:val="22"/>
        </w:rPr>
        <w:t>1</w:t>
      </w:r>
      <w:r w:rsidRPr="04967110" w:rsidR="289AEEBD">
        <w:rPr>
          <w:b/>
          <w:bCs/>
          <w:i/>
          <w:iCs/>
          <w:color w:val="212121"/>
          <w:sz w:val="22"/>
          <w:szCs w:val="22"/>
        </w:rPr>
        <w:t>4, 2026</w:t>
      </w:r>
      <w:r w:rsidRPr="04967110" w:rsidR="001009FF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7F1638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8257A6" w:rsidR="00461109" w:rsidP="0FB5B104" w:rsidRDefault="00461109" w14:paraId="4F1BF95E" w14:textId="41CAA97B">
      <w:pPr>
        <w:pStyle w:val="BodyText"/>
        <w:kinsoku w:val="0"/>
        <w:overflowPunct w:val="0"/>
        <w:spacing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546D5A7C">
        <w:rPr>
          <w:i/>
          <w:iCs/>
          <w:color w:val="212121"/>
          <w:sz w:val="20"/>
          <w:szCs w:val="20"/>
        </w:rPr>
        <w:t>530723</w:t>
      </w:r>
      <w:r w:rsidRPr="0FB5B104">
        <w:rPr>
          <w:i/>
          <w:iCs/>
          <w:color w:val="212121"/>
          <w:sz w:val="20"/>
          <w:szCs w:val="20"/>
        </w:rPr>
        <w:t>)</w:t>
      </w:r>
    </w:p>
    <w:p w:rsidRPr="003C407E" w:rsidR="00757416" w:rsidP="009730C1" w:rsidRDefault="00757416" w14:paraId="190E0C6A" w14:textId="61A83875">
      <w:pPr>
        <w:pStyle w:val="BodyText"/>
        <w:kinsoku w:val="0"/>
        <w:overflowPunct w:val="0"/>
        <w:spacing w:before="3"/>
        <w:rPr>
          <w:color w:val="212121"/>
          <w:sz w:val="22"/>
          <w:szCs w:val="22"/>
        </w:rPr>
      </w:pPr>
      <w:r w:rsidRPr="003C407E">
        <w:rPr>
          <w:color w:val="212121"/>
          <w:sz w:val="22"/>
          <w:szCs w:val="22"/>
        </w:rPr>
        <w:t>Receive support from an assigned Candidate Support Provider as you work on your selected component(s) in a small group setting. CSPs will facilitate candidate discussions and work sessions specific to your needs.</w:t>
      </w:r>
    </w:p>
    <w:p w:rsidR="00055FA1" w:rsidP="009730C1" w:rsidRDefault="008257A6" w14:paraId="57608A39" w14:textId="77777777">
      <w:pPr>
        <w:pStyle w:val="BodyText"/>
        <w:kinsoku w:val="0"/>
        <w:overflowPunct w:val="0"/>
        <w:spacing w:before="3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ab/>
      </w:r>
    </w:p>
    <w:p w:rsidRPr="00E42F67" w:rsidR="008257A6" w:rsidP="04967110" w:rsidRDefault="008257A6" w14:paraId="5A97331E" w14:textId="78E8E3B1">
      <w:pPr>
        <w:pStyle w:val="BodyText"/>
        <w:kinsoku w:val="0"/>
        <w:overflowPunct w:val="0"/>
        <w:spacing w:before="3"/>
        <w:ind w:left="-720" w:firstLine="720"/>
        <w:rPr>
          <w:b/>
          <w:bCs/>
          <w:i/>
          <w:iCs/>
          <w:color w:val="212121"/>
          <w:sz w:val="22"/>
          <w:szCs w:val="22"/>
        </w:rPr>
      </w:pPr>
      <w:r w:rsidRPr="04967110">
        <w:rPr>
          <w:b/>
          <w:bCs/>
          <w:i/>
          <w:iCs/>
          <w:color w:val="212121"/>
          <w:sz w:val="22"/>
          <w:szCs w:val="22"/>
        </w:rPr>
        <w:t>Ma</w:t>
      </w:r>
      <w:r w:rsidRPr="04967110" w:rsidR="00461109">
        <w:rPr>
          <w:b/>
          <w:bCs/>
          <w:i/>
          <w:iCs/>
          <w:color w:val="212121"/>
          <w:sz w:val="22"/>
          <w:szCs w:val="22"/>
        </w:rPr>
        <w:t xml:space="preserve">y Mentoring: </w:t>
      </w:r>
      <w:r w:rsidRPr="04967110" w:rsidR="00055FA1">
        <w:rPr>
          <w:b/>
          <w:bCs/>
          <w:i/>
          <w:iCs/>
          <w:color w:val="212121"/>
          <w:sz w:val="22"/>
          <w:szCs w:val="22"/>
        </w:rPr>
        <w:t xml:space="preserve">May </w:t>
      </w:r>
      <w:r w:rsidRPr="04967110" w:rsidR="51F9C4FC">
        <w:rPr>
          <w:b/>
          <w:bCs/>
          <w:i/>
          <w:iCs/>
          <w:color w:val="212121"/>
          <w:sz w:val="22"/>
          <w:szCs w:val="22"/>
        </w:rPr>
        <w:t>4, 2026</w:t>
      </w:r>
      <w:r w:rsidRPr="04967110">
        <w:rPr>
          <w:b/>
          <w:bCs/>
          <w:i/>
          <w:iCs/>
          <w:color w:val="212121"/>
          <w:sz w:val="22"/>
          <w:szCs w:val="22"/>
        </w:rPr>
        <w:t>; 5:00-7:30 PM</w:t>
      </w:r>
      <w:r w:rsidRPr="04967110" w:rsidR="00EE4F0B">
        <w:rPr>
          <w:b/>
          <w:bCs/>
          <w:i/>
          <w:iCs/>
          <w:color w:val="212121"/>
          <w:sz w:val="22"/>
          <w:szCs w:val="22"/>
        </w:rPr>
        <w:t>; Face-to-Face</w:t>
      </w:r>
    </w:p>
    <w:p w:rsidRPr="00560556" w:rsidR="008257A6" w:rsidP="0FB5B104" w:rsidRDefault="00461109" w14:paraId="760EF058" w14:textId="0EADE8C7">
      <w:pPr>
        <w:pStyle w:val="BodyText"/>
        <w:kinsoku w:val="0"/>
        <w:overflowPunct w:val="0"/>
        <w:spacing w:before="3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600C8BC9">
        <w:rPr>
          <w:i/>
          <w:iCs/>
          <w:color w:val="212121"/>
          <w:sz w:val="20"/>
          <w:szCs w:val="20"/>
        </w:rPr>
        <w:t>530726)</w:t>
      </w:r>
    </w:p>
    <w:p w:rsidRPr="00560556" w:rsidR="008257A6" w:rsidP="0FB5B104" w:rsidRDefault="008257A6" w14:paraId="527F6059" w14:textId="18A767B3">
      <w:pPr>
        <w:pStyle w:val="BodyText"/>
        <w:kinsoku w:val="0"/>
        <w:overflowPunct w:val="0"/>
        <w:spacing w:before="3" w:line="275" w:lineRule="exact"/>
        <w:rPr>
          <w:color w:val="212121"/>
          <w:sz w:val="22"/>
          <w:szCs w:val="22"/>
        </w:rPr>
      </w:pPr>
      <w:r w:rsidRPr="0FB5B104">
        <w:rPr>
          <w:color w:val="212121"/>
          <w:sz w:val="22"/>
          <w:szCs w:val="22"/>
        </w:rPr>
        <w:t>Receive support from an assigned Candidate Support Provider as you wrap up your portfolio submission for your selected component(s) in a small group setting. CSPs will facilitate a work session (forms, written commentary, video analysis, C1 study) specific to your needs.</w:t>
      </w:r>
    </w:p>
    <w:p w:rsidRPr="008257A6" w:rsidR="008257A6" w:rsidP="00F9242E" w:rsidRDefault="008257A6" w14:paraId="21186CD5" w14:textId="47AD2D3E">
      <w:pPr>
        <w:pStyle w:val="Heading1"/>
        <w:kinsoku w:val="0"/>
        <w:overflowPunct w:val="0"/>
        <w:spacing w:before="1" w:line="275" w:lineRule="exact"/>
        <w:rPr>
          <w:color w:val="212121"/>
          <w:sz w:val="22"/>
          <w:szCs w:val="22"/>
          <w:u w:val="none"/>
        </w:rPr>
      </w:pPr>
    </w:p>
    <w:p w:rsidR="0FB5B104" w:rsidP="0FB5B104" w:rsidRDefault="0FB5B104" w14:paraId="39AFF3B2" w14:textId="2482248D">
      <w:pPr>
        <w:pStyle w:val="Heading1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</w:p>
    <w:p w:rsidRPr="00F45168" w:rsidR="00F9242E" w:rsidP="04967110" w:rsidRDefault="00F9242E" w14:paraId="2E873331" w14:textId="640A03FB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4967110">
        <w:rPr>
          <w:i/>
          <w:iCs/>
          <w:color w:val="212121"/>
          <w:sz w:val="22"/>
          <w:szCs w:val="22"/>
          <w:u w:val="none"/>
        </w:rPr>
        <w:lastRenderedPageBreak/>
        <w:t>Spring Writing Retreat</w:t>
      </w:r>
    </w:p>
    <w:p w:rsidRPr="00F45168" w:rsidR="00F9242E" w:rsidP="04967110" w:rsidRDefault="00F9242E" w14:paraId="13C3A78F" w14:textId="087906D1">
      <w:pPr>
        <w:pStyle w:val="Heading1"/>
        <w:kinsoku w:val="0"/>
        <w:overflowPunct w:val="0"/>
        <w:spacing w:before="1" w:line="275" w:lineRule="exact"/>
        <w:ind w:left="0"/>
        <w:rPr>
          <w:i/>
          <w:iCs/>
          <w:color w:val="212121"/>
          <w:sz w:val="22"/>
          <w:szCs w:val="22"/>
          <w:u w:val="none"/>
        </w:rPr>
      </w:pPr>
      <w:r w:rsidRPr="04967110">
        <w:rPr>
          <w:i/>
          <w:iCs/>
          <w:color w:val="212121"/>
          <w:sz w:val="22"/>
          <w:szCs w:val="22"/>
          <w:u w:val="none"/>
        </w:rPr>
        <w:t xml:space="preserve">April </w:t>
      </w:r>
      <w:r w:rsidRPr="04967110" w:rsidR="00992FF0">
        <w:rPr>
          <w:i/>
          <w:iCs/>
          <w:color w:val="212121"/>
          <w:sz w:val="22"/>
          <w:szCs w:val="22"/>
          <w:u w:val="none"/>
        </w:rPr>
        <w:t>2</w:t>
      </w:r>
      <w:r w:rsidRPr="04967110" w:rsidR="5876C5C9">
        <w:rPr>
          <w:i/>
          <w:iCs/>
          <w:color w:val="212121"/>
          <w:sz w:val="22"/>
          <w:szCs w:val="22"/>
          <w:u w:val="none"/>
        </w:rPr>
        <w:t>0, 2026</w:t>
      </w:r>
      <w:r w:rsidRPr="04967110">
        <w:rPr>
          <w:i/>
          <w:iCs/>
          <w:color w:val="212121"/>
          <w:sz w:val="22"/>
          <w:szCs w:val="22"/>
          <w:u w:val="none"/>
        </w:rPr>
        <w:t>; 8:30 AM-3:00 PM</w:t>
      </w:r>
      <w:r w:rsidRPr="04967110" w:rsidR="002A25D8">
        <w:rPr>
          <w:i/>
          <w:iCs/>
          <w:color w:val="212121"/>
          <w:sz w:val="22"/>
          <w:szCs w:val="22"/>
          <w:u w:val="none"/>
        </w:rPr>
        <w:t>; Face-to-Face</w:t>
      </w:r>
    </w:p>
    <w:p w:rsidR="00F9242E" w:rsidP="0FB5B104" w:rsidRDefault="00461109" w14:paraId="543B8232" w14:textId="7B6E1DC6">
      <w:pPr>
        <w:pStyle w:val="BodyText"/>
        <w:kinsoku w:val="0"/>
        <w:overflowPunct w:val="0"/>
        <w:spacing w:before="1" w:line="275" w:lineRule="exact"/>
        <w:rPr>
          <w:i/>
          <w:iCs/>
          <w:color w:val="212121"/>
          <w:sz w:val="20"/>
          <w:szCs w:val="20"/>
        </w:rPr>
      </w:pPr>
      <w:r w:rsidRPr="0FB5B104">
        <w:rPr>
          <w:i/>
          <w:iCs/>
          <w:color w:val="212121"/>
          <w:sz w:val="20"/>
          <w:szCs w:val="20"/>
        </w:rPr>
        <w:t>(PowerSchool Section #</w:t>
      </w:r>
      <w:r w:rsidRPr="0FB5B104" w:rsidR="041FCD5A">
        <w:rPr>
          <w:i/>
          <w:iCs/>
          <w:color w:val="212121"/>
          <w:sz w:val="20"/>
          <w:szCs w:val="20"/>
        </w:rPr>
        <w:t>530770)</w:t>
      </w:r>
    </w:p>
    <w:p w:rsidR="00F9242E" w:rsidP="0FB5B104" w:rsidRDefault="007E462C" w14:paraId="5DB7496F" w14:textId="24B452B7">
      <w:pPr>
        <w:pStyle w:val="BodyText"/>
        <w:kinsoku w:val="0"/>
        <w:overflowPunct w:val="0"/>
        <w:spacing w:before="1" w:line="275" w:lineRule="exact"/>
      </w:pPr>
      <w:r w:rsidRPr="0FB5B104">
        <w:rPr>
          <w:color w:val="212121"/>
          <w:sz w:val="22"/>
          <w:szCs w:val="22"/>
        </w:rPr>
        <w:t xml:space="preserve">Candidates will work on their analysis of evidence and written commentary for their selected </w:t>
      </w:r>
      <w:r w:rsidRPr="0FB5B104" w:rsidR="007275EB">
        <w:rPr>
          <w:color w:val="212121"/>
          <w:sz w:val="22"/>
          <w:szCs w:val="22"/>
        </w:rPr>
        <w:t>c</w:t>
      </w:r>
      <w:r w:rsidRPr="0FB5B104">
        <w:rPr>
          <w:color w:val="212121"/>
          <w:sz w:val="22"/>
          <w:szCs w:val="22"/>
        </w:rPr>
        <w:t>omponents. Full-day substitute reimbursement will be paid for each participant. Appointment times will be scheduled with CSPs. The Writing Retreat will take place at the UA/UWA Regional In</w:t>
      </w:r>
      <w:r w:rsidRPr="0FB5B104" w:rsidR="00F45168">
        <w:rPr>
          <w:color w:val="212121"/>
          <w:sz w:val="22"/>
          <w:szCs w:val="22"/>
        </w:rPr>
        <w:t>s</w:t>
      </w:r>
      <w:r w:rsidRPr="0FB5B104">
        <w:rPr>
          <w:color w:val="212121"/>
          <w:sz w:val="22"/>
          <w:szCs w:val="22"/>
        </w:rPr>
        <w:t>ervice Center.</w:t>
      </w:r>
    </w:p>
    <w:sectPr w:rsidR="00F9242E" w:rsidSect="001009FF">
      <w:type w:val="continuous"/>
      <w:pgSz w:w="12240" w:h="15840" w:orient="portrait"/>
      <w:pgMar w:top="1440" w:right="1440" w:bottom="1440" w:left="1440" w:header="720" w:footer="720" w:gutter="0"/>
      <w:cols w:equalWidth="0" w:space="720">
        <w:col w:w="94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460" w:rsidP="00560556" w:rsidRDefault="00871460" w14:paraId="20D4E6D9" w14:textId="77777777">
      <w:r>
        <w:separator/>
      </w:r>
    </w:p>
  </w:endnote>
  <w:endnote w:type="continuationSeparator" w:id="0">
    <w:p w:rsidR="00871460" w:rsidP="00560556" w:rsidRDefault="00871460" w14:paraId="43F146A6" w14:textId="77777777">
      <w:r>
        <w:continuationSeparator/>
      </w:r>
    </w:p>
  </w:endnote>
  <w:endnote w:type="continuationNotice" w:id="1">
    <w:p w:rsidR="00871460" w:rsidRDefault="00871460" w14:paraId="46836DF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556" w:rsidRDefault="007A75AC" w14:paraId="60AA0D58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460" w:rsidP="00560556" w:rsidRDefault="00871460" w14:paraId="51C6BAF4" w14:textId="77777777">
      <w:r>
        <w:separator/>
      </w:r>
    </w:p>
  </w:footnote>
  <w:footnote w:type="continuationSeparator" w:id="0">
    <w:p w:rsidR="00871460" w:rsidP="00560556" w:rsidRDefault="00871460" w14:paraId="04486AF0" w14:textId="77777777">
      <w:r>
        <w:continuationSeparator/>
      </w:r>
    </w:p>
  </w:footnote>
  <w:footnote w:type="continuationNotice" w:id="1">
    <w:p w:rsidR="00871460" w:rsidRDefault="00871460" w14:paraId="1D10B43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556" w:rsidP="00560556" w:rsidRDefault="00560556" w14:paraId="60AA0D56" w14:textId="77777777">
    <w:pPr>
      <w:pStyle w:val="Header"/>
      <w:jc w:val="center"/>
    </w:pPr>
  </w:p>
  <w:p w:rsidR="00560556" w:rsidRDefault="00560556" w14:paraId="60AA0D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61202"/>
    <w:multiLevelType w:val="hybridMultilevel"/>
    <w:tmpl w:val="FBE05142"/>
    <w:lvl w:ilvl="0" w:tplc="04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num w:numId="1" w16cid:durableId="40306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00"/>
    <w:rsid w:val="000044A4"/>
    <w:rsid w:val="00020FB2"/>
    <w:rsid w:val="0002781D"/>
    <w:rsid w:val="00027D2E"/>
    <w:rsid w:val="0003539E"/>
    <w:rsid w:val="00055FA1"/>
    <w:rsid w:val="00057C5B"/>
    <w:rsid w:val="0006018E"/>
    <w:rsid w:val="0006396B"/>
    <w:rsid w:val="00085CF6"/>
    <w:rsid w:val="0009611F"/>
    <w:rsid w:val="000A28A4"/>
    <w:rsid w:val="000B03B0"/>
    <w:rsid w:val="000B0F7A"/>
    <w:rsid w:val="000B4F44"/>
    <w:rsid w:val="000E0FB3"/>
    <w:rsid w:val="001009FF"/>
    <w:rsid w:val="001145A8"/>
    <w:rsid w:val="00115099"/>
    <w:rsid w:val="00121805"/>
    <w:rsid w:val="001275EE"/>
    <w:rsid w:val="00127695"/>
    <w:rsid w:val="00142088"/>
    <w:rsid w:val="00142AB4"/>
    <w:rsid w:val="00147A36"/>
    <w:rsid w:val="00147E9D"/>
    <w:rsid w:val="001616D5"/>
    <w:rsid w:val="001670A6"/>
    <w:rsid w:val="00175C2A"/>
    <w:rsid w:val="001C3E6A"/>
    <w:rsid w:val="001C708D"/>
    <w:rsid w:val="001D43C4"/>
    <w:rsid w:val="001E0F5F"/>
    <w:rsid w:val="001F2F9A"/>
    <w:rsid w:val="001F4335"/>
    <w:rsid w:val="00202647"/>
    <w:rsid w:val="00224DB4"/>
    <w:rsid w:val="002377E8"/>
    <w:rsid w:val="0024538A"/>
    <w:rsid w:val="00262819"/>
    <w:rsid w:val="00263221"/>
    <w:rsid w:val="00271C52"/>
    <w:rsid w:val="00286024"/>
    <w:rsid w:val="002877D7"/>
    <w:rsid w:val="002A0CC7"/>
    <w:rsid w:val="002A25D8"/>
    <w:rsid w:val="002A4678"/>
    <w:rsid w:val="002A64AA"/>
    <w:rsid w:val="002B214C"/>
    <w:rsid w:val="002E131D"/>
    <w:rsid w:val="0031152F"/>
    <w:rsid w:val="00326C26"/>
    <w:rsid w:val="003665B4"/>
    <w:rsid w:val="00372655"/>
    <w:rsid w:val="00374F05"/>
    <w:rsid w:val="00390D8F"/>
    <w:rsid w:val="00392341"/>
    <w:rsid w:val="003B0250"/>
    <w:rsid w:val="003C407E"/>
    <w:rsid w:val="003D4AE9"/>
    <w:rsid w:val="003F1E04"/>
    <w:rsid w:val="003F394D"/>
    <w:rsid w:val="003F3F58"/>
    <w:rsid w:val="003F519F"/>
    <w:rsid w:val="00461109"/>
    <w:rsid w:val="00477439"/>
    <w:rsid w:val="004A247F"/>
    <w:rsid w:val="004C004F"/>
    <w:rsid w:val="004E49AA"/>
    <w:rsid w:val="004F7AD6"/>
    <w:rsid w:val="005026AC"/>
    <w:rsid w:val="0051104D"/>
    <w:rsid w:val="005328C4"/>
    <w:rsid w:val="00534201"/>
    <w:rsid w:val="00550CAE"/>
    <w:rsid w:val="00554D9B"/>
    <w:rsid w:val="0055593A"/>
    <w:rsid w:val="00560556"/>
    <w:rsid w:val="00572E85"/>
    <w:rsid w:val="00596530"/>
    <w:rsid w:val="005A576E"/>
    <w:rsid w:val="005B5F6C"/>
    <w:rsid w:val="005C25A0"/>
    <w:rsid w:val="005E1942"/>
    <w:rsid w:val="005E5BE6"/>
    <w:rsid w:val="005F0E07"/>
    <w:rsid w:val="006127B2"/>
    <w:rsid w:val="0062384B"/>
    <w:rsid w:val="00624B52"/>
    <w:rsid w:val="00655612"/>
    <w:rsid w:val="006809E1"/>
    <w:rsid w:val="006B2CE8"/>
    <w:rsid w:val="006B4F8C"/>
    <w:rsid w:val="006C09DC"/>
    <w:rsid w:val="006D6009"/>
    <w:rsid w:val="006D698C"/>
    <w:rsid w:val="006F251C"/>
    <w:rsid w:val="00725C76"/>
    <w:rsid w:val="007275EB"/>
    <w:rsid w:val="007373E9"/>
    <w:rsid w:val="007526E8"/>
    <w:rsid w:val="00756060"/>
    <w:rsid w:val="007569FA"/>
    <w:rsid w:val="00757416"/>
    <w:rsid w:val="00780367"/>
    <w:rsid w:val="00796E88"/>
    <w:rsid w:val="007A75AC"/>
    <w:rsid w:val="007D1DC7"/>
    <w:rsid w:val="007E462C"/>
    <w:rsid w:val="007F04F5"/>
    <w:rsid w:val="007F1638"/>
    <w:rsid w:val="00800ED0"/>
    <w:rsid w:val="00807B9F"/>
    <w:rsid w:val="008257A6"/>
    <w:rsid w:val="00850091"/>
    <w:rsid w:val="00851AB0"/>
    <w:rsid w:val="008554AE"/>
    <w:rsid w:val="0087096B"/>
    <w:rsid w:val="00871460"/>
    <w:rsid w:val="00877952"/>
    <w:rsid w:val="0088755D"/>
    <w:rsid w:val="008875C5"/>
    <w:rsid w:val="00895238"/>
    <w:rsid w:val="008B2790"/>
    <w:rsid w:val="008B5A14"/>
    <w:rsid w:val="008F5792"/>
    <w:rsid w:val="008F70FC"/>
    <w:rsid w:val="009106A4"/>
    <w:rsid w:val="0092281F"/>
    <w:rsid w:val="00934529"/>
    <w:rsid w:val="00936BA0"/>
    <w:rsid w:val="009616AF"/>
    <w:rsid w:val="00964BFE"/>
    <w:rsid w:val="009730C1"/>
    <w:rsid w:val="00986300"/>
    <w:rsid w:val="00992FF0"/>
    <w:rsid w:val="009A3B6F"/>
    <w:rsid w:val="009C0F38"/>
    <w:rsid w:val="009E3175"/>
    <w:rsid w:val="00A1297D"/>
    <w:rsid w:val="00A20DCB"/>
    <w:rsid w:val="00A27B08"/>
    <w:rsid w:val="00A73BFE"/>
    <w:rsid w:val="00A7774C"/>
    <w:rsid w:val="00A90E40"/>
    <w:rsid w:val="00A96402"/>
    <w:rsid w:val="00AB52CC"/>
    <w:rsid w:val="00AB775F"/>
    <w:rsid w:val="00AC31C5"/>
    <w:rsid w:val="00AC5F88"/>
    <w:rsid w:val="00AD0793"/>
    <w:rsid w:val="00AD526D"/>
    <w:rsid w:val="00AE2BF5"/>
    <w:rsid w:val="00AF04CF"/>
    <w:rsid w:val="00B22378"/>
    <w:rsid w:val="00B24639"/>
    <w:rsid w:val="00B26DD7"/>
    <w:rsid w:val="00B30045"/>
    <w:rsid w:val="00B34615"/>
    <w:rsid w:val="00B451D1"/>
    <w:rsid w:val="00B54A02"/>
    <w:rsid w:val="00B651F1"/>
    <w:rsid w:val="00BA1AA8"/>
    <w:rsid w:val="00BA3D85"/>
    <w:rsid w:val="00BB0F33"/>
    <w:rsid w:val="00BB2054"/>
    <w:rsid w:val="00BB2480"/>
    <w:rsid w:val="00C42D59"/>
    <w:rsid w:val="00C56FA1"/>
    <w:rsid w:val="00C63378"/>
    <w:rsid w:val="00C85F69"/>
    <w:rsid w:val="00CA281C"/>
    <w:rsid w:val="00CA6DE6"/>
    <w:rsid w:val="00CB0E81"/>
    <w:rsid w:val="00CB3BCB"/>
    <w:rsid w:val="00CD2F24"/>
    <w:rsid w:val="00CE4905"/>
    <w:rsid w:val="00D001FD"/>
    <w:rsid w:val="00D07E96"/>
    <w:rsid w:val="00D14520"/>
    <w:rsid w:val="00D20B57"/>
    <w:rsid w:val="00D31A55"/>
    <w:rsid w:val="00D339D1"/>
    <w:rsid w:val="00D451DF"/>
    <w:rsid w:val="00D54E19"/>
    <w:rsid w:val="00D706AE"/>
    <w:rsid w:val="00D953BA"/>
    <w:rsid w:val="00D95CDF"/>
    <w:rsid w:val="00DA4D05"/>
    <w:rsid w:val="00DB0593"/>
    <w:rsid w:val="00DC70A9"/>
    <w:rsid w:val="00DE4409"/>
    <w:rsid w:val="00E178BF"/>
    <w:rsid w:val="00E26596"/>
    <w:rsid w:val="00E41F7F"/>
    <w:rsid w:val="00E42F67"/>
    <w:rsid w:val="00E5013E"/>
    <w:rsid w:val="00E53CDF"/>
    <w:rsid w:val="00E6149E"/>
    <w:rsid w:val="00ED2B1B"/>
    <w:rsid w:val="00EE4F0B"/>
    <w:rsid w:val="00F32879"/>
    <w:rsid w:val="00F41086"/>
    <w:rsid w:val="00F45168"/>
    <w:rsid w:val="00F7322B"/>
    <w:rsid w:val="00F76829"/>
    <w:rsid w:val="00F9242E"/>
    <w:rsid w:val="00F93EE7"/>
    <w:rsid w:val="00F962D5"/>
    <w:rsid w:val="0278BE10"/>
    <w:rsid w:val="0299E90D"/>
    <w:rsid w:val="035F6173"/>
    <w:rsid w:val="041FCD5A"/>
    <w:rsid w:val="04967110"/>
    <w:rsid w:val="04E308E0"/>
    <w:rsid w:val="0538DF60"/>
    <w:rsid w:val="05C2B98B"/>
    <w:rsid w:val="07ED3778"/>
    <w:rsid w:val="091D03D3"/>
    <w:rsid w:val="09299494"/>
    <w:rsid w:val="0BD00AAA"/>
    <w:rsid w:val="0C833955"/>
    <w:rsid w:val="0DA0807C"/>
    <w:rsid w:val="0FB5B104"/>
    <w:rsid w:val="110307BE"/>
    <w:rsid w:val="132F6A64"/>
    <w:rsid w:val="17A46E8F"/>
    <w:rsid w:val="1AF4C196"/>
    <w:rsid w:val="1B93C503"/>
    <w:rsid w:val="1D43DD2E"/>
    <w:rsid w:val="1DFF548A"/>
    <w:rsid w:val="2054FBCE"/>
    <w:rsid w:val="220C46BC"/>
    <w:rsid w:val="226AAFDB"/>
    <w:rsid w:val="289AEEBD"/>
    <w:rsid w:val="2BA4577E"/>
    <w:rsid w:val="2DA157FE"/>
    <w:rsid w:val="2EBB4872"/>
    <w:rsid w:val="3070306C"/>
    <w:rsid w:val="30885E56"/>
    <w:rsid w:val="30AA6233"/>
    <w:rsid w:val="3137C075"/>
    <w:rsid w:val="33F046E4"/>
    <w:rsid w:val="34A3DC31"/>
    <w:rsid w:val="34E1E403"/>
    <w:rsid w:val="369E31DA"/>
    <w:rsid w:val="37C8EF34"/>
    <w:rsid w:val="37FDD67C"/>
    <w:rsid w:val="3A023965"/>
    <w:rsid w:val="3AAB685D"/>
    <w:rsid w:val="3C255848"/>
    <w:rsid w:val="3D0D7361"/>
    <w:rsid w:val="3D3A3AA8"/>
    <w:rsid w:val="3D3BD61E"/>
    <w:rsid w:val="3DA78A2E"/>
    <w:rsid w:val="3E876DF6"/>
    <w:rsid w:val="40821366"/>
    <w:rsid w:val="4087AA74"/>
    <w:rsid w:val="408959E8"/>
    <w:rsid w:val="437D4CAE"/>
    <w:rsid w:val="460EA910"/>
    <w:rsid w:val="4653C16A"/>
    <w:rsid w:val="4684694B"/>
    <w:rsid w:val="4BF4A2D7"/>
    <w:rsid w:val="4CAF7729"/>
    <w:rsid w:val="4EE612E1"/>
    <w:rsid w:val="4F4D54F9"/>
    <w:rsid w:val="51F9C4FC"/>
    <w:rsid w:val="52C7895D"/>
    <w:rsid w:val="52EA43B0"/>
    <w:rsid w:val="53EA2660"/>
    <w:rsid w:val="546D5A7C"/>
    <w:rsid w:val="54DC8176"/>
    <w:rsid w:val="55ED8E00"/>
    <w:rsid w:val="57D62083"/>
    <w:rsid w:val="5876C5C9"/>
    <w:rsid w:val="58E56E3E"/>
    <w:rsid w:val="5A19BBAC"/>
    <w:rsid w:val="5A7962BD"/>
    <w:rsid w:val="5B830692"/>
    <w:rsid w:val="5D4B3C04"/>
    <w:rsid w:val="5D9DAC4F"/>
    <w:rsid w:val="5F70A382"/>
    <w:rsid w:val="600C8BC9"/>
    <w:rsid w:val="6177CBB5"/>
    <w:rsid w:val="61D3B711"/>
    <w:rsid w:val="64006144"/>
    <w:rsid w:val="681AE914"/>
    <w:rsid w:val="6A2A93B4"/>
    <w:rsid w:val="6B7043AA"/>
    <w:rsid w:val="6D48D43E"/>
    <w:rsid w:val="70B3B629"/>
    <w:rsid w:val="736196B6"/>
    <w:rsid w:val="757C788C"/>
    <w:rsid w:val="7659C0C4"/>
    <w:rsid w:val="76E71CA0"/>
    <w:rsid w:val="7734F6D2"/>
    <w:rsid w:val="7C118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A0D0A"/>
  <w14:defaultImageDpi w14:val="0"/>
  <w15:docId w15:val="{B32A700E-A375-48DF-8C02-8067548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ascii="Arial" w:hAnsi="Arial" w:cs="Times New Roman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5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56055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05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560556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7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7D04-3A85-4E8B-9F32-FCCF77B03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Morgan, Holly</dc:creator>
  <keywords/>
  <dc:description/>
  <lastModifiedBy>Holly Morgan</lastModifiedBy>
  <revision>34</revision>
  <lastPrinted>2022-05-16T15:20:00.0000000Z</lastPrinted>
  <dcterms:created xsi:type="dcterms:W3CDTF">2024-04-01T16:35:00.0000000Z</dcterms:created>
  <dcterms:modified xsi:type="dcterms:W3CDTF">2025-06-03T20:10:05.5412042Z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